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52" w:rsidRPr="0036131A" w:rsidRDefault="00CB3952" w:rsidP="00CB3952">
      <w:pPr>
        <w:pStyle w:val="CourseModuleHeader"/>
        <w:rPr>
          <w:rFonts w:ascii="Times New Roman" w:hAnsi="Times New Roman"/>
          <w:b/>
        </w:rPr>
      </w:pPr>
      <w:r w:rsidRPr="0036131A">
        <w:rPr>
          <w:rFonts w:ascii="Times New Roman" w:hAnsi="Times New Roman"/>
          <w:b/>
        </w:rPr>
        <w:t>ASSIGNMENT 0</w:t>
      </w:r>
      <w:r>
        <w:rPr>
          <w:rFonts w:ascii="Times New Roman" w:hAnsi="Times New Roman"/>
          <w:b/>
        </w:rPr>
        <w:t>4</w:t>
      </w:r>
    </w:p>
    <w:p w:rsidR="00CB3952" w:rsidRDefault="00CB3952" w:rsidP="00CB3952">
      <w:pPr>
        <w:rPr>
          <w:sz w:val="28"/>
          <w:szCs w:val="28"/>
        </w:rPr>
      </w:pPr>
      <w:r>
        <w:rPr>
          <w:sz w:val="28"/>
          <w:szCs w:val="28"/>
        </w:rPr>
        <w:t>C13 Microeconomics</w:t>
      </w:r>
    </w:p>
    <w:p w:rsidR="00CB3952" w:rsidRPr="006B23AA" w:rsidRDefault="00CB3952" w:rsidP="00CB3952">
      <w:r w:rsidRPr="006B23AA">
        <w:rPr>
          <w:b/>
          <w:bCs/>
        </w:rPr>
        <w:t>Directions</w:t>
      </w:r>
      <w:r w:rsidRPr="006B23AA">
        <w:t xml:space="preserve">:  </w:t>
      </w:r>
      <w:r w:rsidR="00C83F3B" w:rsidRPr="00C83F3B">
        <w:t>Be sure to save an electronic copy of your answer before submitting it to Ashworth College for grading. Unless otherwise stated, answer in complete sentences, and be sure to use correct English, spelling and grammar. Sources must be cited in A</w:t>
      </w:r>
      <w:bookmarkStart w:id="0" w:name="_GoBack"/>
      <w:bookmarkEnd w:id="0"/>
      <w:r w:rsidR="00C83F3B" w:rsidRPr="00C83F3B">
        <w:t>PA format. Your response should be four (4) double-spaced pages; refer to the "Assignment Format" page located on the Course Home page for specific format requirements.</w:t>
      </w:r>
    </w:p>
    <w:p w:rsidR="00337583" w:rsidRPr="00337583" w:rsidRDefault="00337583">
      <w:pPr>
        <w:rPr>
          <w:b/>
        </w:rPr>
      </w:pPr>
      <w:r w:rsidRPr="00337583">
        <w:rPr>
          <w:b/>
        </w:rPr>
        <w:t>Part A</w:t>
      </w:r>
    </w:p>
    <w:p w:rsidR="00EB4E44" w:rsidRDefault="00EB4E44" w:rsidP="00AC7A4F">
      <w:r w:rsidRPr="00EB4E44">
        <w:t xml:space="preserve">Politicians are often heard saying that tuition at state universities should be kept low "to make education equally accessible to all residents of the state, regardless of income." </w:t>
      </w:r>
    </w:p>
    <w:p w:rsidR="00EB4E44" w:rsidRDefault="00EB4E44" w:rsidP="00C83F3B">
      <w:pPr>
        <w:pStyle w:val="ListParagraph"/>
        <w:numPr>
          <w:ilvl w:val="0"/>
          <w:numId w:val="9"/>
        </w:numPr>
      </w:pPr>
      <w:r w:rsidRPr="00EB4E44">
        <w:t xml:space="preserve">Assuming that state funding for the universities is held constant, </w:t>
      </w:r>
      <w:r>
        <w:t>describe the</w:t>
      </w:r>
      <w:r w:rsidRPr="00EB4E44">
        <w:t xml:space="preserve"> condition</w:t>
      </w:r>
      <w:r>
        <w:t xml:space="preserve">sthat </w:t>
      </w:r>
      <w:r w:rsidRPr="00EB4E44">
        <w:t xml:space="preserve">will prevail if tuition </w:t>
      </w:r>
      <w:r>
        <w:t>is held below equilibrium price. Provide one (1) example to support your response.</w:t>
      </w:r>
    </w:p>
    <w:p w:rsidR="00AC7A4F" w:rsidRDefault="00EB4E44" w:rsidP="00C83F3B">
      <w:pPr>
        <w:pStyle w:val="ListParagraph"/>
        <w:numPr>
          <w:ilvl w:val="0"/>
          <w:numId w:val="9"/>
        </w:numPr>
      </w:pPr>
      <w:r w:rsidRPr="00EB4E44">
        <w:t>Will education really be "equally accessible" under these conditions?</w:t>
      </w:r>
      <w:r>
        <w:t xml:space="preserve"> Provide one (1) example to support your response.</w:t>
      </w:r>
    </w:p>
    <w:p w:rsidR="00AC7A4F" w:rsidRPr="00AC7A4F" w:rsidRDefault="00AC7A4F" w:rsidP="00AC7A4F">
      <w:pPr>
        <w:rPr>
          <w:b/>
        </w:rPr>
      </w:pPr>
      <w:r w:rsidRPr="00AC7A4F">
        <w:rPr>
          <w:b/>
        </w:rPr>
        <w:t>Part B</w:t>
      </w:r>
    </w:p>
    <w:p w:rsidR="00AC7A4F" w:rsidRDefault="00AC7A4F" w:rsidP="00AC7A4F">
      <w:r>
        <w:t>Using the Internet, research the influenza vaccine, or "flu shot." Use the following to guide your research:</w:t>
      </w:r>
    </w:p>
    <w:p w:rsidR="00AC7A4F" w:rsidRDefault="00AC7A4F" w:rsidP="00AC7A4F">
      <w:pPr>
        <w:pStyle w:val="ListParagraph"/>
        <w:numPr>
          <w:ilvl w:val="0"/>
          <w:numId w:val="3"/>
        </w:numPr>
      </w:pPr>
      <w:r>
        <w:t>Think about the flu shot in the context of a public good.</w:t>
      </w:r>
    </w:p>
    <w:p w:rsidR="00AC7A4F" w:rsidRDefault="00AC7A4F" w:rsidP="00AC7A4F">
      <w:pPr>
        <w:pStyle w:val="ListParagraph"/>
        <w:numPr>
          <w:ilvl w:val="0"/>
          <w:numId w:val="3"/>
        </w:numPr>
      </w:pPr>
      <w:r>
        <w:t>What are the economic benefits of the flu shot?</w:t>
      </w:r>
    </w:p>
    <w:p w:rsidR="00AC7A4F" w:rsidRDefault="00AC7A4F" w:rsidP="00AC7A4F">
      <w:pPr>
        <w:pStyle w:val="ListParagraph"/>
        <w:numPr>
          <w:ilvl w:val="0"/>
          <w:numId w:val="3"/>
        </w:numPr>
      </w:pPr>
      <w:r>
        <w:t>In what ways has the government become involved in the distribution of flu shots? For what reasons?</w:t>
      </w:r>
    </w:p>
    <w:p w:rsidR="00AC7A4F" w:rsidRDefault="00AC7A4F" w:rsidP="00AC7A4F">
      <w:pPr>
        <w:pStyle w:val="ListParagraph"/>
      </w:pPr>
    </w:p>
    <w:p w:rsidR="00AC7A4F" w:rsidRDefault="00AC7A4F" w:rsidP="00C83F3B">
      <w:pPr>
        <w:pStyle w:val="ListParagraph"/>
        <w:numPr>
          <w:ilvl w:val="0"/>
          <w:numId w:val="10"/>
        </w:numPr>
      </w:pPr>
      <w:r>
        <w:t>Describe one (1) reason why the private market for flu vaccinations would produce an inefficient outcome.</w:t>
      </w:r>
    </w:p>
    <w:p w:rsidR="000E728A" w:rsidRDefault="000E728A" w:rsidP="000E728A">
      <w:pPr>
        <w:pStyle w:val="ListParagraph"/>
      </w:pPr>
    </w:p>
    <w:p w:rsidR="00AC7A4F" w:rsidRDefault="00AC7A4F" w:rsidP="00C83F3B">
      <w:pPr>
        <w:pStyle w:val="ListParagraph"/>
        <w:numPr>
          <w:ilvl w:val="0"/>
          <w:numId w:val="10"/>
        </w:numPr>
      </w:pPr>
      <w:r>
        <w:t>Describe one (1) way that government involvement could achieve an efficient quantity of vaccinations.</w:t>
      </w:r>
    </w:p>
    <w:p w:rsidR="000E728A" w:rsidRDefault="000E728A" w:rsidP="000E728A">
      <w:pPr>
        <w:pStyle w:val="ListParagraph"/>
      </w:pPr>
    </w:p>
    <w:p w:rsidR="00AC7A4F" w:rsidRDefault="00AC7A4F" w:rsidP="00C83F3B">
      <w:pPr>
        <w:pStyle w:val="ListParagraph"/>
        <w:numPr>
          <w:ilvl w:val="0"/>
          <w:numId w:val="10"/>
        </w:numPr>
      </w:pPr>
      <w:r>
        <w:t xml:space="preserve">Provide one (1) </w:t>
      </w:r>
      <w:r w:rsidR="00EE20CD">
        <w:t xml:space="preserve">original </w:t>
      </w:r>
      <w:r>
        <w:t>example for each of the following:</w:t>
      </w:r>
    </w:p>
    <w:p w:rsidR="00AC7A4F" w:rsidRDefault="00AC7A4F" w:rsidP="00C83F3B">
      <w:pPr>
        <w:pStyle w:val="ListParagraph"/>
        <w:numPr>
          <w:ilvl w:val="1"/>
          <w:numId w:val="10"/>
        </w:numPr>
      </w:pPr>
      <w:r>
        <w:t>a private good</w:t>
      </w:r>
    </w:p>
    <w:p w:rsidR="00AC7A4F" w:rsidRDefault="00EE20CD" w:rsidP="00C83F3B">
      <w:pPr>
        <w:pStyle w:val="ListParagraph"/>
        <w:numPr>
          <w:ilvl w:val="1"/>
          <w:numId w:val="10"/>
        </w:numPr>
      </w:pPr>
      <w:proofErr w:type="gramStart"/>
      <w:r>
        <w:t>a</w:t>
      </w:r>
      <w:r w:rsidR="00AC7A4F">
        <w:t>public</w:t>
      </w:r>
      <w:proofErr w:type="gramEnd"/>
      <w:r w:rsidR="00AC7A4F">
        <w:t xml:space="preserve"> good.</w:t>
      </w:r>
    </w:p>
    <w:p w:rsidR="00B66430" w:rsidRPr="00940435" w:rsidRDefault="00940435" w:rsidP="00AC7A4F">
      <w:pPr>
        <w:rPr>
          <w:b/>
        </w:rPr>
      </w:pPr>
      <w:r w:rsidRPr="00940435">
        <w:rPr>
          <w:b/>
        </w:rPr>
        <w:t>Grading Rubric</w:t>
      </w:r>
    </w:p>
    <w:p w:rsidR="00940435" w:rsidRDefault="00940435" w:rsidP="00AC7A4F">
      <w:pPr>
        <w:rPr>
          <w:i/>
        </w:rPr>
      </w:pPr>
      <w:r w:rsidRPr="00940435">
        <w:rPr>
          <w:i/>
        </w:rPr>
        <w:t>Please refer to the rubric on the following page for the grading criteria for this assignment.</w:t>
      </w:r>
    </w:p>
    <w:p w:rsidR="00B66430" w:rsidRDefault="00940435" w:rsidP="00AC7A4F">
      <w:r w:rsidRPr="00940435">
        <w:rPr>
          <w:noProof/>
        </w:rPr>
        <w:lastRenderedPageBreak/>
        <w:drawing>
          <wp:inline distT="0" distB="0" distL="0" distR="0">
            <wp:extent cx="5943600" cy="797822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978220"/>
                    </a:xfrm>
                    <a:prstGeom prst="rect">
                      <a:avLst/>
                    </a:prstGeom>
                    <a:noFill/>
                    <a:ln>
                      <a:noFill/>
                    </a:ln>
                  </pic:spPr>
                </pic:pic>
              </a:graphicData>
            </a:graphic>
          </wp:inline>
        </w:drawing>
      </w:r>
    </w:p>
    <w:sectPr w:rsidR="00B66430" w:rsidSect="007D4B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6470"/>
    <w:multiLevelType w:val="hybridMultilevel"/>
    <w:tmpl w:val="23082D1E"/>
    <w:lvl w:ilvl="0" w:tplc="594C13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91D95"/>
    <w:multiLevelType w:val="hybridMultilevel"/>
    <w:tmpl w:val="D1484AA4"/>
    <w:lvl w:ilvl="0" w:tplc="8A009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C5DBE"/>
    <w:multiLevelType w:val="hybridMultilevel"/>
    <w:tmpl w:val="1716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C0995"/>
    <w:multiLevelType w:val="hybridMultilevel"/>
    <w:tmpl w:val="40661CC4"/>
    <w:lvl w:ilvl="0" w:tplc="2166C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203134"/>
    <w:multiLevelType w:val="hybridMultilevel"/>
    <w:tmpl w:val="B3C89DB6"/>
    <w:lvl w:ilvl="0" w:tplc="1080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2835A5"/>
    <w:multiLevelType w:val="hybridMultilevel"/>
    <w:tmpl w:val="B3C89DB6"/>
    <w:lvl w:ilvl="0" w:tplc="1080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50723"/>
    <w:multiLevelType w:val="hybridMultilevel"/>
    <w:tmpl w:val="53427E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45089"/>
    <w:multiLevelType w:val="hybridMultilevel"/>
    <w:tmpl w:val="DB968FC8"/>
    <w:lvl w:ilvl="0" w:tplc="C3563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C18B5"/>
    <w:multiLevelType w:val="hybridMultilevel"/>
    <w:tmpl w:val="18DE5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C8474E"/>
    <w:multiLevelType w:val="hybridMultilevel"/>
    <w:tmpl w:val="849248F0"/>
    <w:lvl w:ilvl="0" w:tplc="12AA5DA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9"/>
  </w:num>
  <w:num w:numId="8">
    <w:abstractNumId w:val="7"/>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583"/>
    <w:rsid w:val="000E728A"/>
    <w:rsid w:val="00337583"/>
    <w:rsid w:val="00455148"/>
    <w:rsid w:val="004C5637"/>
    <w:rsid w:val="0055069E"/>
    <w:rsid w:val="0063410E"/>
    <w:rsid w:val="006B65A8"/>
    <w:rsid w:val="006D4EFB"/>
    <w:rsid w:val="00790D19"/>
    <w:rsid w:val="007D4B6F"/>
    <w:rsid w:val="00940435"/>
    <w:rsid w:val="00946F9F"/>
    <w:rsid w:val="009F217C"/>
    <w:rsid w:val="00A506AD"/>
    <w:rsid w:val="00AC7A4F"/>
    <w:rsid w:val="00B66430"/>
    <w:rsid w:val="00C5529B"/>
    <w:rsid w:val="00C83F3B"/>
    <w:rsid w:val="00CB3952"/>
    <w:rsid w:val="00CD4537"/>
    <w:rsid w:val="00E47F11"/>
    <w:rsid w:val="00EB4E44"/>
    <w:rsid w:val="00EE2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583"/>
    <w:pPr>
      <w:ind w:left="720"/>
      <w:contextualSpacing/>
    </w:pPr>
  </w:style>
  <w:style w:type="paragraph" w:customStyle="1" w:styleId="CourseModuleHeader">
    <w:name w:val="Course/Module Header"/>
    <w:basedOn w:val="Normal"/>
    <w:next w:val="Normal"/>
    <w:rsid w:val="00CB3952"/>
    <w:pPr>
      <w:pageBreakBefore/>
      <w:pBdr>
        <w:bottom w:val="single" w:sz="24" w:space="0" w:color="auto"/>
      </w:pBdr>
      <w:spacing w:after="0" w:line="240" w:lineRule="auto"/>
    </w:pPr>
    <w:rPr>
      <w:rFonts w:ascii="Arial" w:eastAsia="Times New Roman" w:hAnsi="Arial" w:cs="Times New Roman"/>
      <w:spacing w:val="8"/>
      <w:sz w:val="72"/>
      <w:szCs w:val="72"/>
    </w:rPr>
  </w:style>
  <w:style w:type="character" w:styleId="CommentReference">
    <w:name w:val="annotation reference"/>
    <w:basedOn w:val="DefaultParagraphFont"/>
    <w:uiPriority w:val="99"/>
    <w:semiHidden/>
    <w:unhideWhenUsed/>
    <w:rsid w:val="0063410E"/>
    <w:rPr>
      <w:sz w:val="16"/>
      <w:szCs w:val="16"/>
    </w:rPr>
  </w:style>
  <w:style w:type="paragraph" w:styleId="CommentText">
    <w:name w:val="annotation text"/>
    <w:basedOn w:val="Normal"/>
    <w:link w:val="CommentTextChar"/>
    <w:uiPriority w:val="99"/>
    <w:semiHidden/>
    <w:unhideWhenUsed/>
    <w:rsid w:val="0063410E"/>
    <w:pPr>
      <w:spacing w:line="240" w:lineRule="auto"/>
    </w:pPr>
    <w:rPr>
      <w:sz w:val="20"/>
      <w:szCs w:val="20"/>
    </w:rPr>
  </w:style>
  <w:style w:type="character" w:customStyle="1" w:styleId="CommentTextChar">
    <w:name w:val="Comment Text Char"/>
    <w:basedOn w:val="DefaultParagraphFont"/>
    <w:link w:val="CommentText"/>
    <w:uiPriority w:val="99"/>
    <w:semiHidden/>
    <w:rsid w:val="0063410E"/>
    <w:rPr>
      <w:sz w:val="20"/>
      <w:szCs w:val="20"/>
    </w:rPr>
  </w:style>
  <w:style w:type="paragraph" w:styleId="CommentSubject">
    <w:name w:val="annotation subject"/>
    <w:basedOn w:val="CommentText"/>
    <w:next w:val="CommentText"/>
    <w:link w:val="CommentSubjectChar"/>
    <w:uiPriority w:val="99"/>
    <w:semiHidden/>
    <w:unhideWhenUsed/>
    <w:rsid w:val="0063410E"/>
    <w:rPr>
      <w:b/>
      <w:bCs/>
    </w:rPr>
  </w:style>
  <w:style w:type="character" w:customStyle="1" w:styleId="CommentSubjectChar">
    <w:name w:val="Comment Subject Char"/>
    <w:basedOn w:val="CommentTextChar"/>
    <w:link w:val="CommentSubject"/>
    <w:uiPriority w:val="99"/>
    <w:semiHidden/>
    <w:rsid w:val="0063410E"/>
    <w:rPr>
      <w:b/>
      <w:bCs/>
      <w:sz w:val="20"/>
      <w:szCs w:val="20"/>
    </w:rPr>
  </w:style>
  <w:style w:type="paragraph" w:styleId="BalloonText">
    <w:name w:val="Balloon Text"/>
    <w:basedOn w:val="Normal"/>
    <w:link w:val="BalloonTextChar"/>
    <w:uiPriority w:val="99"/>
    <w:semiHidden/>
    <w:unhideWhenUsed/>
    <w:rsid w:val="00634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583"/>
    <w:pPr>
      <w:ind w:left="720"/>
      <w:contextualSpacing/>
    </w:pPr>
  </w:style>
  <w:style w:type="paragraph" w:customStyle="1" w:styleId="CourseModuleHeader">
    <w:name w:val="Course/Module Header"/>
    <w:basedOn w:val="Normal"/>
    <w:next w:val="Normal"/>
    <w:rsid w:val="00CB3952"/>
    <w:pPr>
      <w:pageBreakBefore/>
      <w:pBdr>
        <w:bottom w:val="single" w:sz="24" w:space="0" w:color="auto"/>
      </w:pBdr>
      <w:spacing w:after="0" w:line="240" w:lineRule="auto"/>
    </w:pPr>
    <w:rPr>
      <w:rFonts w:ascii="Arial" w:eastAsia="Times New Roman" w:hAnsi="Arial" w:cs="Times New Roman"/>
      <w:spacing w:val="8"/>
      <w:sz w:val="72"/>
      <w:szCs w:val="72"/>
    </w:rPr>
  </w:style>
  <w:style w:type="character" w:styleId="CommentReference">
    <w:name w:val="annotation reference"/>
    <w:basedOn w:val="DefaultParagraphFont"/>
    <w:uiPriority w:val="99"/>
    <w:semiHidden/>
    <w:unhideWhenUsed/>
    <w:rsid w:val="0063410E"/>
    <w:rPr>
      <w:sz w:val="16"/>
      <w:szCs w:val="16"/>
    </w:rPr>
  </w:style>
  <w:style w:type="paragraph" w:styleId="CommentText">
    <w:name w:val="annotation text"/>
    <w:basedOn w:val="Normal"/>
    <w:link w:val="CommentTextChar"/>
    <w:uiPriority w:val="99"/>
    <w:semiHidden/>
    <w:unhideWhenUsed/>
    <w:rsid w:val="0063410E"/>
    <w:pPr>
      <w:spacing w:line="240" w:lineRule="auto"/>
    </w:pPr>
    <w:rPr>
      <w:sz w:val="20"/>
      <w:szCs w:val="20"/>
    </w:rPr>
  </w:style>
  <w:style w:type="character" w:customStyle="1" w:styleId="CommentTextChar">
    <w:name w:val="Comment Text Char"/>
    <w:basedOn w:val="DefaultParagraphFont"/>
    <w:link w:val="CommentText"/>
    <w:uiPriority w:val="99"/>
    <w:semiHidden/>
    <w:rsid w:val="0063410E"/>
    <w:rPr>
      <w:sz w:val="20"/>
      <w:szCs w:val="20"/>
    </w:rPr>
  </w:style>
  <w:style w:type="paragraph" w:styleId="CommentSubject">
    <w:name w:val="annotation subject"/>
    <w:basedOn w:val="CommentText"/>
    <w:next w:val="CommentText"/>
    <w:link w:val="CommentSubjectChar"/>
    <w:uiPriority w:val="99"/>
    <w:semiHidden/>
    <w:unhideWhenUsed/>
    <w:rsid w:val="0063410E"/>
    <w:rPr>
      <w:b/>
      <w:bCs/>
    </w:rPr>
  </w:style>
  <w:style w:type="character" w:customStyle="1" w:styleId="CommentSubjectChar">
    <w:name w:val="Comment Subject Char"/>
    <w:basedOn w:val="CommentTextChar"/>
    <w:link w:val="CommentSubject"/>
    <w:uiPriority w:val="99"/>
    <w:semiHidden/>
    <w:rsid w:val="0063410E"/>
    <w:rPr>
      <w:b/>
      <w:bCs/>
      <w:sz w:val="20"/>
      <w:szCs w:val="20"/>
    </w:rPr>
  </w:style>
  <w:style w:type="paragraph" w:styleId="BalloonText">
    <w:name w:val="Balloon Text"/>
    <w:basedOn w:val="Normal"/>
    <w:link w:val="BalloonTextChar"/>
    <w:uiPriority w:val="99"/>
    <w:semiHidden/>
    <w:unhideWhenUsed/>
    <w:rsid w:val="00634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2017-05-04T06:21:00Z</dcterms:created>
  <dcterms:modified xsi:type="dcterms:W3CDTF">2017-05-04T06:21:00Z</dcterms:modified>
</cp:coreProperties>
</file>