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20" w:rsidRDefault="00796B20" w:rsidP="00796B20">
      <w:pPr>
        <w:pStyle w:val="UPhxHeading1"/>
      </w:pPr>
      <w:r>
        <w:t>University of Phoenix Material</w:t>
      </w:r>
    </w:p>
    <w:p w:rsidR="003E1EE2" w:rsidRDefault="003E1EE2" w:rsidP="003E1EE2">
      <w:pPr>
        <w:pStyle w:val="UPhxHeading2Title"/>
        <w:spacing w:before="0" w:after="0"/>
      </w:pPr>
    </w:p>
    <w:p w:rsidR="00796B20" w:rsidRDefault="00EF4354" w:rsidP="003E1EE2">
      <w:pPr>
        <w:pStyle w:val="UPhxHeading2Title"/>
        <w:spacing w:before="0" w:after="0"/>
      </w:pPr>
      <w:r>
        <w:t>Website Review</w:t>
      </w:r>
    </w:p>
    <w:p w:rsidR="003E1EE2" w:rsidRDefault="003E1EE2" w:rsidP="003E1EE2">
      <w:pPr>
        <w:pStyle w:val="UPhxBodyText1"/>
        <w:spacing w:before="0" w:after="0"/>
      </w:pPr>
    </w:p>
    <w:p w:rsidR="00844589" w:rsidRPr="00844589" w:rsidRDefault="00844589" w:rsidP="003E1EE2">
      <w:pPr>
        <w:pStyle w:val="UPhxBodyText1"/>
        <w:spacing w:before="0" w:after="0"/>
      </w:pPr>
      <w:r w:rsidRPr="00844589">
        <w:t>Find national, state, and local governmental health agency websites that address the issue you selected in your Week One assignment. Follow the example to document your findings in the table.</w:t>
      </w:r>
    </w:p>
    <w:p w:rsidR="00844589" w:rsidRDefault="00844589" w:rsidP="003E1EE2">
      <w:pPr>
        <w:pStyle w:val="UPhxBodyText1"/>
        <w:spacing w:before="0" w:after="0"/>
      </w:pPr>
    </w:p>
    <w:p w:rsidR="00621432" w:rsidRDefault="00095C97" w:rsidP="003E1EE2">
      <w:pPr>
        <w:pStyle w:val="UPhxBodyText1"/>
        <w:spacing w:before="0" w:after="0"/>
      </w:pPr>
      <w:r>
        <w:t xml:space="preserve">Health </w:t>
      </w:r>
      <w:r w:rsidR="00F35D8B">
        <w:t>i</w:t>
      </w:r>
      <w:r>
        <w:t>ssue: ___________________________</w:t>
      </w:r>
    </w:p>
    <w:p w:rsidR="00095C97" w:rsidRDefault="00095C97" w:rsidP="003E1EE2">
      <w:pPr>
        <w:pStyle w:val="UPhxBodyText1"/>
        <w:spacing w:before="0"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0"/>
        <w:gridCol w:w="2207"/>
        <w:gridCol w:w="2131"/>
        <w:gridCol w:w="2073"/>
        <w:gridCol w:w="2135"/>
      </w:tblGrid>
      <w:tr w:rsidR="00095C97" w:rsidTr="00AA68E1">
        <w:tc>
          <w:tcPr>
            <w:tcW w:w="2635" w:type="dxa"/>
          </w:tcPr>
          <w:p w:rsidR="00095C97" w:rsidRPr="00AA68E1" w:rsidRDefault="00095C97" w:rsidP="00EF4354">
            <w:pPr>
              <w:pStyle w:val="UPhxBodyText1"/>
              <w:spacing w:before="0" w:after="0"/>
              <w:jc w:val="center"/>
              <w:rPr>
                <w:b/>
              </w:rPr>
            </w:pPr>
            <w:r w:rsidRPr="00AA68E1">
              <w:rPr>
                <w:b/>
              </w:rPr>
              <w:t>Web</w:t>
            </w:r>
            <w:r w:rsidR="00EF4354">
              <w:rPr>
                <w:b/>
              </w:rPr>
              <w:t>s</w:t>
            </w:r>
            <w:r w:rsidRPr="00AA68E1">
              <w:rPr>
                <w:b/>
              </w:rPr>
              <w:t>ite</w:t>
            </w:r>
          </w:p>
        </w:tc>
        <w:tc>
          <w:tcPr>
            <w:tcW w:w="2635" w:type="dxa"/>
          </w:tcPr>
          <w:p w:rsidR="00095C97" w:rsidRPr="00AA68E1" w:rsidRDefault="00095C97" w:rsidP="00EF4354">
            <w:pPr>
              <w:pStyle w:val="UPhxBodyText1"/>
              <w:spacing w:before="0" w:after="0"/>
              <w:jc w:val="center"/>
              <w:rPr>
                <w:b/>
              </w:rPr>
            </w:pPr>
            <w:r w:rsidRPr="00AA68E1">
              <w:rPr>
                <w:b/>
              </w:rPr>
              <w:t>Web</w:t>
            </w:r>
            <w:r w:rsidR="00EF4354">
              <w:rPr>
                <w:b/>
              </w:rPr>
              <w:t>s</w:t>
            </w:r>
            <w:r w:rsidRPr="00AA68E1">
              <w:rPr>
                <w:b/>
              </w:rPr>
              <w:t>ite Information Type</w:t>
            </w:r>
          </w:p>
        </w:tc>
        <w:tc>
          <w:tcPr>
            <w:tcW w:w="2635" w:type="dxa"/>
          </w:tcPr>
          <w:p w:rsidR="00095C97" w:rsidRDefault="00095C97" w:rsidP="00F35D8B">
            <w:pPr>
              <w:pStyle w:val="UPhxBodyText1"/>
              <w:spacing w:before="0" w:after="0"/>
              <w:jc w:val="center"/>
            </w:pPr>
            <w:r w:rsidRPr="00AA68E1">
              <w:rPr>
                <w:rFonts w:cs="Arial"/>
                <w:b/>
              </w:rPr>
              <w:t>Type of Surveillance</w:t>
            </w:r>
            <w:r w:rsidR="0017018A">
              <w:rPr>
                <w:rFonts w:cs="Arial"/>
                <w:b/>
              </w:rPr>
              <w:t xml:space="preserve">: </w:t>
            </w:r>
            <w:r w:rsidRPr="00AA68E1">
              <w:rPr>
                <w:rFonts w:cs="Arial"/>
                <w:b/>
              </w:rPr>
              <w:t xml:space="preserve">survey, self report, statistics, case report, </w:t>
            </w:r>
            <w:r w:rsidR="00F35D8B">
              <w:rPr>
                <w:rFonts w:cs="Arial"/>
                <w:b/>
              </w:rPr>
              <w:t>and so forth</w:t>
            </w: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  <w:jc w:val="center"/>
            </w:pPr>
            <w:r w:rsidRPr="00AA68E1">
              <w:rPr>
                <w:rFonts w:cs="Arial"/>
                <w:b/>
              </w:rPr>
              <w:t xml:space="preserve">Data changes over time: </w:t>
            </w:r>
            <w:r w:rsidR="00F35D8B">
              <w:rPr>
                <w:rFonts w:cs="Arial"/>
                <w:b/>
              </w:rPr>
              <w:t>H</w:t>
            </w:r>
            <w:r w:rsidRPr="00AA68E1">
              <w:rPr>
                <w:rFonts w:cs="Arial"/>
                <w:b/>
              </w:rPr>
              <w:t>as the incidence increased or decreased?</w:t>
            </w:r>
          </w:p>
        </w:tc>
        <w:tc>
          <w:tcPr>
            <w:tcW w:w="2636" w:type="dxa"/>
          </w:tcPr>
          <w:p w:rsidR="00095C97" w:rsidRDefault="00095C97" w:rsidP="00F35D8B">
            <w:pPr>
              <w:pStyle w:val="UPhxBodyText1"/>
              <w:spacing w:before="0" w:after="0"/>
              <w:jc w:val="center"/>
            </w:pPr>
            <w:r w:rsidRPr="00AA68E1">
              <w:rPr>
                <w:rFonts w:cs="Arial"/>
                <w:b/>
              </w:rPr>
              <w:t xml:space="preserve">Identify two interventions that </w:t>
            </w:r>
            <w:r w:rsidR="00F35D8B">
              <w:rPr>
                <w:rFonts w:cs="Arial"/>
                <w:b/>
              </w:rPr>
              <w:t>affect</w:t>
            </w:r>
            <w:r w:rsidR="00F35D8B" w:rsidRPr="00AA68E1">
              <w:rPr>
                <w:rFonts w:cs="Arial"/>
                <w:b/>
              </w:rPr>
              <w:t xml:space="preserve"> </w:t>
            </w:r>
            <w:r w:rsidRPr="00AA68E1">
              <w:rPr>
                <w:rFonts w:cs="Arial"/>
                <w:b/>
              </w:rPr>
              <w:t>the issue</w:t>
            </w:r>
            <w:r w:rsidR="00F35D8B">
              <w:rPr>
                <w:rFonts w:cs="Arial"/>
                <w:b/>
              </w:rPr>
              <w:t>.</w:t>
            </w:r>
          </w:p>
        </w:tc>
      </w:tr>
      <w:tr w:rsidR="00095C97" w:rsidTr="00AA68E1">
        <w:tc>
          <w:tcPr>
            <w:tcW w:w="2635" w:type="dxa"/>
            <w:shd w:val="clear" w:color="auto" w:fill="D9D9D9"/>
          </w:tcPr>
          <w:p w:rsidR="00095C97" w:rsidRDefault="00095C97" w:rsidP="00AA68E1">
            <w:pPr>
              <w:pStyle w:val="UPhxBodyText1"/>
              <w:spacing w:before="0" w:after="0"/>
            </w:pPr>
            <w:r w:rsidRPr="00EF4354">
              <w:rPr>
                <w:b/>
              </w:rPr>
              <w:t>Example:</w:t>
            </w:r>
            <w:r>
              <w:t xml:space="preserve"> </w:t>
            </w:r>
            <w:hyperlink r:id="rId11" w:anchor="FAS" w:history="1">
              <w:r w:rsidR="00F35D8B" w:rsidRPr="00C55B37">
                <w:rPr>
                  <w:rStyle w:val="Hyperlink"/>
                  <w:rFonts w:cs="Arial"/>
                </w:rPr>
                <w:t>http://www.cdc.gov/media/h1n1flu/index.htm#FAS</w:t>
              </w:r>
            </w:hyperlink>
            <w:r w:rsidR="00F35D8B">
              <w:rPr>
                <w:rFonts w:cs="Arial"/>
              </w:rPr>
              <w:t xml:space="preserve"> </w:t>
            </w:r>
          </w:p>
        </w:tc>
        <w:tc>
          <w:tcPr>
            <w:tcW w:w="2635" w:type="dxa"/>
            <w:shd w:val="clear" w:color="auto" w:fill="D9D9D9"/>
          </w:tcPr>
          <w:p w:rsidR="00095C97" w:rsidRDefault="00095C97" w:rsidP="00AA68E1">
            <w:pPr>
              <w:pStyle w:val="UPhxBodyText1"/>
              <w:spacing w:before="0" w:after="0"/>
            </w:pPr>
            <w:r w:rsidRPr="00AA68E1">
              <w:rPr>
                <w:rFonts w:cs="Arial"/>
              </w:rPr>
              <w:t>Table of contents, search, print, videos, surveillance data current and past, deaths</w:t>
            </w:r>
            <w:r w:rsidR="00F35D8B">
              <w:rPr>
                <w:rFonts w:cs="Arial"/>
              </w:rPr>
              <w:t xml:space="preserve">, </w:t>
            </w:r>
            <w:r w:rsidRPr="00AA68E1">
              <w:rPr>
                <w:rFonts w:cs="Arial"/>
              </w:rPr>
              <w:t xml:space="preserve">hospitalizations, </w:t>
            </w:r>
            <w:r w:rsidR="00F35D8B">
              <w:rPr>
                <w:rFonts w:cs="Arial"/>
              </w:rPr>
              <w:t xml:space="preserve">and </w:t>
            </w:r>
            <w:r w:rsidRPr="00AA68E1">
              <w:rPr>
                <w:rFonts w:cs="Arial"/>
              </w:rPr>
              <w:t>educational resources</w:t>
            </w:r>
          </w:p>
        </w:tc>
        <w:tc>
          <w:tcPr>
            <w:tcW w:w="2635" w:type="dxa"/>
            <w:shd w:val="clear" w:color="auto" w:fill="D9D9D9"/>
          </w:tcPr>
          <w:p w:rsidR="00095C97" w:rsidRDefault="00DF4CF1" w:rsidP="00F35D8B">
            <w:pPr>
              <w:pStyle w:val="UPhxBodyText1"/>
              <w:spacing w:before="0" w:after="0"/>
            </w:pPr>
            <w:r>
              <w:t xml:space="preserve">Statistics </w:t>
            </w:r>
            <w:r w:rsidR="00F35D8B">
              <w:t xml:space="preserve">and </w:t>
            </w:r>
            <w:r>
              <w:t>self-reporting</w:t>
            </w:r>
          </w:p>
        </w:tc>
        <w:tc>
          <w:tcPr>
            <w:tcW w:w="2635" w:type="dxa"/>
            <w:shd w:val="clear" w:color="auto" w:fill="D9D9D9"/>
          </w:tcPr>
          <w:p w:rsidR="00095C97" w:rsidRDefault="002569B0" w:rsidP="00F35D8B">
            <w:pPr>
              <w:pStyle w:val="UPhxBodyText1"/>
              <w:spacing w:before="0" w:after="0"/>
            </w:pPr>
            <w:r>
              <w:rPr>
                <w:rFonts w:cs="Arial"/>
              </w:rPr>
              <w:t>Swine flu</w:t>
            </w:r>
            <w:r w:rsidRPr="00AA68E1">
              <w:rPr>
                <w:rFonts w:cs="Arial"/>
              </w:rPr>
              <w:t xml:space="preserve"> </w:t>
            </w:r>
            <w:r w:rsidR="00095C97" w:rsidRPr="00AA68E1">
              <w:rPr>
                <w:rFonts w:cs="Arial"/>
              </w:rPr>
              <w:t>incidence</w:t>
            </w:r>
            <w:r w:rsidR="00844589">
              <w:rPr>
                <w:rFonts w:cs="Arial"/>
              </w:rPr>
              <w:t>s</w:t>
            </w:r>
            <w:r w:rsidR="00095C97" w:rsidRPr="00AA68E1">
              <w:rPr>
                <w:rFonts w:cs="Arial"/>
              </w:rPr>
              <w:t xml:space="preserve"> </w:t>
            </w:r>
            <w:r w:rsidR="00844589">
              <w:rPr>
                <w:rFonts w:cs="Arial"/>
              </w:rPr>
              <w:t xml:space="preserve">have decreased. There are </w:t>
            </w:r>
            <w:r w:rsidR="00095C97" w:rsidRPr="00AA68E1">
              <w:rPr>
                <w:rFonts w:cs="Arial"/>
              </w:rPr>
              <w:t>now isolated cases</w:t>
            </w:r>
            <w:r w:rsidR="00F35D8B">
              <w:rPr>
                <w:rFonts w:cs="Arial"/>
              </w:rPr>
              <w:t>,</w:t>
            </w:r>
            <w:r w:rsidR="00095C97" w:rsidRPr="00AA68E1">
              <w:rPr>
                <w:rFonts w:cs="Arial"/>
              </w:rPr>
              <w:t xml:space="preserve"> compared to</w:t>
            </w:r>
            <w:r>
              <w:rPr>
                <w:rFonts w:cs="Arial"/>
              </w:rPr>
              <w:t xml:space="preserve"> the</w:t>
            </w:r>
            <w:r w:rsidR="00095C97" w:rsidRPr="00AA68E1">
              <w:rPr>
                <w:rFonts w:cs="Arial"/>
              </w:rPr>
              <w:t xml:space="preserve"> </w:t>
            </w:r>
            <w:r w:rsidR="0017018A">
              <w:rPr>
                <w:rFonts w:cs="Arial"/>
              </w:rPr>
              <w:t>f</w:t>
            </w:r>
            <w:r w:rsidR="00095C97" w:rsidRPr="00AA68E1">
              <w:rPr>
                <w:rFonts w:cs="Arial"/>
              </w:rPr>
              <w:t>all</w:t>
            </w:r>
            <w:r>
              <w:rPr>
                <w:rFonts w:cs="Arial"/>
              </w:rPr>
              <w:t xml:space="preserve"> of</w:t>
            </w:r>
            <w:r w:rsidR="00095C97" w:rsidRPr="00AA68E1">
              <w:rPr>
                <w:rFonts w:cs="Arial"/>
              </w:rPr>
              <w:t xml:space="preserve"> 2009.</w:t>
            </w:r>
          </w:p>
        </w:tc>
        <w:tc>
          <w:tcPr>
            <w:tcW w:w="2636" w:type="dxa"/>
            <w:shd w:val="clear" w:color="auto" w:fill="D9D9D9"/>
          </w:tcPr>
          <w:p w:rsidR="00095C97" w:rsidRDefault="00095C97" w:rsidP="00AA68E1">
            <w:pPr>
              <w:pStyle w:val="UPhxBodyText1"/>
              <w:spacing w:before="0" w:after="0"/>
            </w:pPr>
            <w:r w:rsidRPr="00AA68E1">
              <w:rPr>
                <w:rFonts w:cs="Arial"/>
              </w:rPr>
              <w:t xml:space="preserve">Vaccine, </w:t>
            </w:r>
            <w:r w:rsidR="002569B0" w:rsidRPr="00AA68E1">
              <w:rPr>
                <w:rFonts w:cs="Arial"/>
              </w:rPr>
              <w:t>hand washing</w:t>
            </w:r>
            <w:r w:rsidRPr="00AA68E1">
              <w:rPr>
                <w:rFonts w:cs="Arial"/>
              </w:rPr>
              <w:t>, and isolation masks</w:t>
            </w:r>
          </w:p>
        </w:tc>
      </w:tr>
      <w:tr w:rsidR="00095C97" w:rsidTr="00AA68E1">
        <w:tc>
          <w:tcPr>
            <w:tcW w:w="2635" w:type="dxa"/>
          </w:tcPr>
          <w:p w:rsidR="00F4147A" w:rsidRDefault="00F4147A" w:rsidP="00AA68E1">
            <w:pPr>
              <w:pStyle w:val="UPhxBodyText1"/>
              <w:spacing w:before="0" w:after="0"/>
            </w:pPr>
            <w:r>
              <w:t xml:space="preserve">Local </w:t>
            </w:r>
            <w:r w:rsidR="00EF4354">
              <w:t>w</w:t>
            </w:r>
            <w:r>
              <w:t>ebsite:</w:t>
            </w: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6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</w:tr>
      <w:tr w:rsidR="00095C97" w:rsidTr="00AA68E1">
        <w:tc>
          <w:tcPr>
            <w:tcW w:w="2635" w:type="dxa"/>
          </w:tcPr>
          <w:p w:rsidR="00F4147A" w:rsidRDefault="00F4147A" w:rsidP="00AA68E1">
            <w:pPr>
              <w:pStyle w:val="UPhxBodyText1"/>
              <w:spacing w:before="0" w:after="0"/>
            </w:pPr>
            <w:r>
              <w:t xml:space="preserve">Local </w:t>
            </w:r>
            <w:r w:rsidR="00EF4354">
              <w:t>w</w:t>
            </w:r>
            <w:r>
              <w:t>ebsite:</w:t>
            </w: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6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</w:tr>
      <w:tr w:rsidR="00095C97" w:rsidTr="00AA68E1">
        <w:tc>
          <w:tcPr>
            <w:tcW w:w="2635" w:type="dxa"/>
          </w:tcPr>
          <w:p w:rsidR="00F4147A" w:rsidRDefault="00EF4354" w:rsidP="00AA68E1">
            <w:pPr>
              <w:pStyle w:val="UPhxBodyText1"/>
              <w:spacing w:before="0" w:after="0"/>
            </w:pPr>
            <w:r>
              <w:t>State w</w:t>
            </w:r>
            <w:r w:rsidR="00F4147A">
              <w:t>ebsite:</w:t>
            </w: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6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</w:tr>
      <w:tr w:rsidR="00095C97" w:rsidTr="00AA68E1">
        <w:tc>
          <w:tcPr>
            <w:tcW w:w="2635" w:type="dxa"/>
          </w:tcPr>
          <w:p w:rsidR="00F4147A" w:rsidRDefault="00EF4354" w:rsidP="00AA68E1">
            <w:pPr>
              <w:pStyle w:val="UPhxBodyText1"/>
              <w:spacing w:before="0" w:after="0"/>
            </w:pPr>
            <w:r>
              <w:t>State w</w:t>
            </w:r>
            <w:r w:rsidR="00F4147A">
              <w:t>ebsite:</w:t>
            </w: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6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</w:tr>
      <w:tr w:rsidR="00095C97" w:rsidTr="00AA68E1">
        <w:tc>
          <w:tcPr>
            <w:tcW w:w="2635" w:type="dxa"/>
          </w:tcPr>
          <w:p w:rsidR="00F4147A" w:rsidRDefault="00F4147A" w:rsidP="00AA68E1">
            <w:pPr>
              <w:pStyle w:val="UPhxBodyText1"/>
              <w:spacing w:before="0" w:after="0"/>
            </w:pPr>
            <w:r>
              <w:t xml:space="preserve">National </w:t>
            </w:r>
            <w:r w:rsidR="00EF4354">
              <w:t>w</w:t>
            </w:r>
            <w:r>
              <w:t>ebsite:</w:t>
            </w: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  <w:tc>
          <w:tcPr>
            <w:tcW w:w="2636" w:type="dxa"/>
          </w:tcPr>
          <w:p w:rsidR="00095C97" w:rsidRDefault="00095C97" w:rsidP="00AA68E1">
            <w:pPr>
              <w:pStyle w:val="UPhxBodyText1"/>
              <w:spacing w:before="0" w:after="0"/>
            </w:pPr>
          </w:p>
        </w:tc>
      </w:tr>
      <w:tr w:rsidR="00F4147A" w:rsidTr="00AA68E1">
        <w:tc>
          <w:tcPr>
            <w:tcW w:w="2635" w:type="dxa"/>
          </w:tcPr>
          <w:p w:rsidR="00F4147A" w:rsidRDefault="00EF4354" w:rsidP="00AA68E1">
            <w:pPr>
              <w:pStyle w:val="UPhxBodyText1"/>
              <w:spacing w:before="0" w:after="0"/>
            </w:pPr>
            <w:r>
              <w:t>National w</w:t>
            </w:r>
            <w:r w:rsidR="00F4147A">
              <w:t>ebsite:</w:t>
            </w:r>
          </w:p>
        </w:tc>
        <w:tc>
          <w:tcPr>
            <w:tcW w:w="2635" w:type="dxa"/>
          </w:tcPr>
          <w:p w:rsidR="00F4147A" w:rsidRDefault="00F4147A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F4147A" w:rsidRDefault="00F4147A" w:rsidP="00AA68E1">
            <w:pPr>
              <w:pStyle w:val="UPhxBodyText1"/>
              <w:spacing w:before="0" w:after="0"/>
            </w:pPr>
          </w:p>
        </w:tc>
        <w:tc>
          <w:tcPr>
            <w:tcW w:w="2635" w:type="dxa"/>
          </w:tcPr>
          <w:p w:rsidR="00F4147A" w:rsidRDefault="00F4147A" w:rsidP="00AA68E1">
            <w:pPr>
              <w:pStyle w:val="UPhxBodyText1"/>
              <w:spacing w:before="0" w:after="0"/>
            </w:pPr>
          </w:p>
        </w:tc>
        <w:tc>
          <w:tcPr>
            <w:tcW w:w="2636" w:type="dxa"/>
          </w:tcPr>
          <w:p w:rsidR="00F4147A" w:rsidRDefault="00F4147A" w:rsidP="00AA68E1">
            <w:pPr>
              <w:pStyle w:val="UPhxBodyText1"/>
              <w:spacing w:before="0" w:after="0"/>
            </w:pPr>
          </w:p>
        </w:tc>
      </w:tr>
    </w:tbl>
    <w:p w:rsidR="00095C97" w:rsidRPr="0032046C" w:rsidRDefault="00095C97" w:rsidP="003E1EE2">
      <w:pPr>
        <w:pStyle w:val="UPhxBodyText1"/>
        <w:spacing w:before="0" w:after="0"/>
      </w:pPr>
    </w:p>
    <w:sectPr w:rsidR="00095C97" w:rsidRPr="0032046C" w:rsidSect="00F35D8B">
      <w:headerReference w:type="default" r:id="rId12"/>
      <w:type w:val="continuous"/>
      <w:pgSz w:w="15840" w:h="12240" w:orient="landscape" w:code="1"/>
      <w:pgMar w:top="126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D3B" w:rsidRDefault="00E20D3B">
      <w:r>
        <w:separator/>
      </w:r>
    </w:p>
  </w:endnote>
  <w:endnote w:type="continuationSeparator" w:id="1">
    <w:p w:rsidR="00E20D3B" w:rsidRDefault="00E2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D3B" w:rsidRDefault="00E20D3B">
      <w:r>
        <w:separator/>
      </w:r>
    </w:p>
  </w:footnote>
  <w:footnote w:type="continuationSeparator" w:id="1">
    <w:p w:rsidR="00E20D3B" w:rsidRDefault="00E20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918" w:type="dxa"/>
      <w:tblLook w:val="01E0"/>
    </w:tblPr>
    <w:tblGrid>
      <w:gridCol w:w="11221"/>
      <w:gridCol w:w="1955"/>
    </w:tblGrid>
    <w:tr w:rsidR="00095C97" w:rsidRPr="00ED7296">
      <w:tc>
        <w:tcPr>
          <w:tcW w:w="4258" w:type="pct"/>
          <w:tcBorders>
            <w:right w:val="single" w:sz="6" w:space="0" w:color="000000"/>
          </w:tcBorders>
        </w:tcPr>
        <w:p w:rsidR="00095C97" w:rsidRPr="00ED7296" w:rsidRDefault="00EF4354" w:rsidP="002E6239">
          <w:pPr>
            <w:pStyle w:val="Header"/>
            <w:rPr>
              <w:rFonts w:cs="Arial"/>
              <w:i w:val="0"/>
              <w:sz w:val="20"/>
            </w:rPr>
          </w:pPr>
          <w:r>
            <w:rPr>
              <w:rFonts w:cs="Arial"/>
              <w:i w:val="0"/>
              <w:sz w:val="20"/>
            </w:rPr>
            <w:t>Website Review</w:t>
          </w:r>
        </w:p>
        <w:p w:rsidR="00095C97" w:rsidRPr="00ED7296" w:rsidRDefault="00F4147A" w:rsidP="00F4147A">
          <w:pPr>
            <w:pStyle w:val="Header"/>
            <w:rPr>
              <w:rFonts w:cs="Arial"/>
              <w:b/>
              <w:bCs/>
              <w:i w:val="0"/>
              <w:sz w:val="20"/>
            </w:rPr>
          </w:pPr>
          <w:r>
            <w:rPr>
              <w:rFonts w:cs="Arial"/>
              <w:b/>
              <w:bCs/>
              <w:i w:val="0"/>
              <w:sz w:val="20"/>
            </w:rPr>
            <w:t>HCS/457</w:t>
          </w:r>
          <w:r w:rsidR="00095C97" w:rsidRPr="00ED7296">
            <w:rPr>
              <w:rFonts w:cs="Arial"/>
              <w:b/>
              <w:bCs/>
              <w:i w:val="0"/>
              <w:sz w:val="20"/>
            </w:rPr>
            <w:t xml:space="preserve"> Version </w:t>
          </w:r>
          <w:r>
            <w:rPr>
              <w:rFonts w:cs="Arial"/>
              <w:b/>
              <w:bCs/>
              <w:i w:val="0"/>
              <w:sz w:val="20"/>
            </w:rPr>
            <w:t>2</w:t>
          </w:r>
        </w:p>
      </w:tc>
      <w:tc>
        <w:tcPr>
          <w:tcW w:w="742" w:type="pct"/>
          <w:tcBorders>
            <w:left w:val="single" w:sz="6" w:space="0" w:color="000000"/>
          </w:tcBorders>
        </w:tcPr>
        <w:p w:rsidR="00095C97" w:rsidRPr="00ED7296" w:rsidRDefault="00BB11A7" w:rsidP="002E6239">
          <w:pPr>
            <w:pStyle w:val="Header"/>
            <w:jc w:val="left"/>
            <w:rPr>
              <w:rFonts w:cs="Arial"/>
              <w:i w:val="0"/>
              <w:sz w:val="20"/>
            </w:rPr>
          </w:pPr>
          <w:r w:rsidRPr="00ED7296">
            <w:rPr>
              <w:rFonts w:cs="Arial"/>
              <w:i w:val="0"/>
              <w:sz w:val="20"/>
            </w:rPr>
            <w:fldChar w:fldCharType="begin"/>
          </w:r>
          <w:r w:rsidR="00095C97" w:rsidRPr="00ED7296">
            <w:rPr>
              <w:rFonts w:cs="Arial"/>
              <w:i w:val="0"/>
              <w:sz w:val="20"/>
            </w:rPr>
            <w:instrText xml:space="preserve"> PAGE   \* MERGEFORMAT </w:instrText>
          </w:r>
          <w:r w:rsidRPr="00ED7296">
            <w:rPr>
              <w:rFonts w:cs="Arial"/>
              <w:i w:val="0"/>
              <w:sz w:val="20"/>
            </w:rPr>
            <w:fldChar w:fldCharType="separate"/>
          </w:r>
          <w:r w:rsidR="00C25167">
            <w:rPr>
              <w:rFonts w:cs="Arial"/>
              <w:i w:val="0"/>
              <w:noProof/>
              <w:sz w:val="20"/>
            </w:rPr>
            <w:t>1</w:t>
          </w:r>
          <w:r w:rsidRPr="00ED7296">
            <w:rPr>
              <w:rFonts w:cs="Arial"/>
              <w:i w:val="0"/>
              <w:sz w:val="20"/>
            </w:rPr>
            <w:fldChar w:fldCharType="end"/>
          </w:r>
        </w:p>
      </w:tc>
    </w:tr>
  </w:tbl>
  <w:p w:rsidR="00095C97" w:rsidRPr="00621432" w:rsidRDefault="00095C97" w:rsidP="006214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21C5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C7EE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3C17ABA"/>
    <w:multiLevelType w:val="multilevel"/>
    <w:tmpl w:val="D04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pStyle w:val="UPhxNumberedList2w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471B0822"/>
    <w:multiLevelType w:val="hybridMultilevel"/>
    <w:tmpl w:val="190AF470"/>
    <w:lvl w:ilvl="0" w:tplc="330CC35A">
      <w:start w:val="1"/>
      <w:numFmt w:val="bullet"/>
      <w:pStyle w:val="UPhx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AE4F1C"/>
    <w:multiLevelType w:val="hybridMultilevel"/>
    <w:tmpl w:val="DF0EA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8919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740349"/>
    <w:multiLevelType w:val="hybridMultilevel"/>
    <w:tmpl w:val="8964458E"/>
    <w:lvl w:ilvl="0" w:tplc="A7C83542">
      <w:start w:val="1"/>
      <w:numFmt w:val="bullet"/>
      <w:pStyle w:val="upxbodytext3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5574B02"/>
    <w:multiLevelType w:val="multilevel"/>
    <w:tmpl w:val="4E4891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bullet"/>
      <w:pStyle w:val="UPhxNumberedList3w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7CF64766"/>
    <w:multiLevelType w:val="hybridMultilevel"/>
    <w:tmpl w:val="A6DCEC36"/>
    <w:lvl w:ilvl="0" w:tplc="266C89AC">
      <w:start w:val="1"/>
      <w:numFmt w:val="bullet"/>
      <w:pStyle w:val="UPXbodytext2w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A4CB4"/>
    <w:rsid w:val="0002578F"/>
    <w:rsid w:val="000264DC"/>
    <w:rsid w:val="00095C97"/>
    <w:rsid w:val="000A3ACE"/>
    <w:rsid w:val="000D0193"/>
    <w:rsid w:val="000D59B6"/>
    <w:rsid w:val="00137F12"/>
    <w:rsid w:val="00167A4C"/>
    <w:rsid w:val="0017018A"/>
    <w:rsid w:val="00175D26"/>
    <w:rsid w:val="001B0E07"/>
    <w:rsid w:val="001B5F01"/>
    <w:rsid w:val="00221A0E"/>
    <w:rsid w:val="0025283E"/>
    <w:rsid w:val="00255FDC"/>
    <w:rsid w:val="002569B0"/>
    <w:rsid w:val="002647A7"/>
    <w:rsid w:val="0029346E"/>
    <w:rsid w:val="002A3BB5"/>
    <w:rsid w:val="002D3F06"/>
    <w:rsid w:val="002D5475"/>
    <w:rsid w:val="002E6239"/>
    <w:rsid w:val="0032046C"/>
    <w:rsid w:val="00324D85"/>
    <w:rsid w:val="00327BED"/>
    <w:rsid w:val="00335DA0"/>
    <w:rsid w:val="003443E6"/>
    <w:rsid w:val="003760B8"/>
    <w:rsid w:val="00380E1E"/>
    <w:rsid w:val="003A2ADA"/>
    <w:rsid w:val="003E1EE2"/>
    <w:rsid w:val="003E7740"/>
    <w:rsid w:val="00425F06"/>
    <w:rsid w:val="00445E73"/>
    <w:rsid w:val="00477E2E"/>
    <w:rsid w:val="00480A6C"/>
    <w:rsid w:val="00483204"/>
    <w:rsid w:val="0049267C"/>
    <w:rsid w:val="004B0ACA"/>
    <w:rsid w:val="004C6B50"/>
    <w:rsid w:val="00516D7E"/>
    <w:rsid w:val="005437B8"/>
    <w:rsid w:val="00543D8A"/>
    <w:rsid w:val="00556B06"/>
    <w:rsid w:val="0057080F"/>
    <w:rsid w:val="00583CAA"/>
    <w:rsid w:val="005A2D62"/>
    <w:rsid w:val="005D2ED6"/>
    <w:rsid w:val="005D489F"/>
    <w:rsid w:val="005E38D3"/>
    <w:rsid w:val="005E7C13"/>
    <w:rsid w:val="005E7F68"/>
    <w:rsid w:val="00600C43"/>
    <w:rsid w:val="00621432"/>
    <w:rsid w:val="00630BDF"/>
    <w:rsid w:val="00640EF4"/>
    <w:rsid w:val="006533BD"/>
    <w:rsid w:val="00687F90"/>
    <w:rsid w:val="006B0CF9"/>
    <w:rsid w:val="006B6F43"/>
    <w:rsid w:val="006E4D5A"/>
    <w:rsid w:val="00716509"/>
    <w:rsid w:val="00734670"/>
    <w:rsid w:val="00777561"/>
    <w:rsid w:val="00796B20"/>
    <w:rsid w:val="007C55B8"/>
    <w:rsid w:val="007C7F1E"/>
    <w:rsid w:val="007F7AD5"/>
    <w:rsid w:val="00807106"/>
    <w:rsid w:val="008230C3"/>
    <w:rsid w:val="00830633"/>
    <w:rsid w:val="00835825"/>
    <w:rsid w:val="00844589"/>
    <w:rsid w:val="0085217F"/>
    <w:rsid w:val="008844B9"/>
    <w:rsid w:val="008A45AC"/>
    <w:rsid w:val="008C37AD"/>
    <w:rsid w:val="008D20E6"/>
    <w:rsid w:val="008D4D7C"/>
    <w:rsid w:val="008F5383"/>
    <w:rsid w:val="00905E4B"/>
    <w:rsid w:val="00907137"/>
    <w:rsid w:val="00931D45"/>
    <w:rsid w:val="00943635"/>
    <w:rsid w:val="00970C4A"/>
    <w:rsid w:val="0097621D"/>
    <w:rsid w:val="009810CF"/>
    <w:rsid w:val="0098667B"/>
    <w:rsid w:val="009A4710"/>
    <w:rsid w:val="009A4CB4"/>
    <w:rsid w:val="009F7A18"/>
    <w:rsid w:val="00A108D0"/>
    <w:rsid w:val="00A20CBC"/>
    <w:rsid w:val="00A240BC"/>
    <w:rsid w:val="00A409DC"/>
    <w:rsid w:val="00AA68E1"/>
    <w:rsid w:val="00AB69B8"/>
    <w:rsid w:val="00AC4CF9"/>
    <w:rsid w:val="00B050E9"/>
    <w:rsid w:val="00B20E04"/>
    <w:rsid w:val="00B304F3"/>
    <w:rsid w:val="00B31729"/>
    <w:rsid w:val="00B42B71"/>
    <w:rsid w:val="00B847B0"/>
    <w:rsid w:val="00B85231"/>
    <w:rsid w:val="00B913D6"/>
    <w:rsid w:val="00BA56F7"/>
    <w:rsid w:val="00BB11A7"/>
    <w:rsid w:val="00BC1C4B"/>
    <w:rsid w:val="00BC6217"/>
    <w:rsid w:val="00BD0AEC"/>
    <w:rsid w:val="00BF16AA"/>
    <w:rsid w:val="00BF785D"/>
    <w:rsid w:val="00C25167"/>
    <w:rsid w:val="00C26A23"/>
    <w:rsid w:val="00C86568"/>
    <w:rsid w:val="00CC5FC0"/>
    <w:rsid w:val="00D01BAA"/>
    <w:rsid w:val="00D03198"/>
    <w:rsid w:val="00DA724F"/>
    <w:rsid w:val="00DE0E59"/>
    <w:rsid w:val="00DF4CF1"/>
    <w:rsid w:val="00DF6E4A"/>
    <w:rsid w:val="00E0207D"/>
    <w:rsid w:val="00E055BC"/>
    <w:rsid w:val="00E20D3B"/>
    <w:rsid w:val="00E72EB1"/>
    <w:rsid w:val="00E75D0E"/>
    <w:rsid w:val="00EA29E7"/>
    <w:rsid w:val="00ED5A40"/>
    <w:rsid w:val="00EE190D"/>
    <w:rsid w:val="00EF1C11"/>
    <w:rsid w:val="00EF1DCA"/>
    <w:rsid w:val="00EF4354"/>
    <w:rsid w:val="00EF4558"/>
    <w:rsid w:val="00EF78E8"/>
    <w:rsid w:val="00F0095E"/>
    <w:rsid w:val="00F050A0"/>
    <w:rsid w:val="00F20121"/>
    <w:rsid w:val="00F226C0"/>
    <w:rsid w:val="00F35D8B"/>
    <w:rsid w:val="00F4147A"/>
    <w:rsid w:val="00F41F4A"/>
    <w:rsid w:val="00F424EC"/>
    <w:rsid w:val="00F55A8C"/>
    <w:rsid w:val="00F97700"/>
    <w:rsid w:val="00FC7CC6"/>
    <w:rsid w:val="00FF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"/>
    <w:qFormat/>
    <w:rsid w:val="00C2516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796B20"/>
    <w:pPr>
      <w:keepNext/>
      <w:pageBreakBefore/>
      <w:pBdr>
        <w:bottom w:val="single" w:sz="8" w:space="0" w:color="auto"/>
        <w:between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paragraph" w:styleId="Heading2">
    <w:name w:val="heading 2"/>
    <w:basedOn w:val="Heading1"/>
    <w:next w:val="Normal"/>
    <w:qFormat/>
    <w:rsid w:val="00796B20"/>
    <w:pPr>
      <w:pageBreakBefore w:val="0"/>
      <w:pBdr>
        <w:bottom w:val="single" w:sz="4" w:space="0" w:color="auto"/>
        <w:between w:val="single" w:sz="4" w:space="1" w:color="auto"/>
      </w:pBdr>
      <w:spacing w:before="300" w:after="120"/>
      <w:outlineLvl w:val="1"/>
    </w:pPr>
    <w:rPr>
      <w:b/>
      <w:caps/>
      <w:sz w:val="20"/>
    </w:rPr>
  </w:style>
  <w:style w:type="paragraph" w:styleId="Heading3">
    <w:name w:val="heading 3"/>
    <w:basedOn w:val="Normal"/>
    <w:next w:val="Normal"/>
    <w:qFormat/>
    <w:rsid w:val="00796B20"/>
    <w:pPr>
      <w:keepNext/>
      <w:spacing w:before="240"/>
      <w:outlineLvl w:val="2"/>
    </w:pPr>
    <w:rPr>
      <w:b/>
      <w:i/>
      <w:sz w:val="19"/>
    </w:rPr>
  </w:style>
  <w:style w:type="paragraph" w:styleId="Heading4">
    <w:name w:val="heading 4"/>
    <w:basedOn w:val="Heading3"/>
    <w:next w:val="Normal"/>
    <w:qFormat/>
    <w:rsid w:val="00796B20"/>
    <w:pPr>
      <w:spacing w:before="120"/>
      <w:outlineLvl w:val="3"/>
    </w:pPr>
    <w:rPr>
      <w:caps/>
      <w:sz w:val="16"/>
    </w:rPr>
  </w:style>
  <w:style w:type="paragraph" w:styleId="Heading5">
    <w:name w:val="heading 5"/>
    <w:basedOn w:val="Heading4"/>
    <w:next w:val="Normal"/>
    <w:qFormat/>
    <w:rsid w:val="00796B20"/>
    <w:pPr>
      <w:spacing w:before="180"/>
      <w:outlineLvl w:val="4"/>
    </w:pPr>
    <w:rPr>
      <w:b w:val="0"/>
      <w:caps w:val="0"/>
      <w:sz w:val="20"/>
    </w:rPr>
  </w:style>
  <w:style w:type="paragraph" w:styleId="Heading6">
    <w:name w:val="heading 6"/>
    <w:basedOn w:val="Normal"/>
    <w:next w:val="Normal"/>
    <w:qFormat/>
    <w:rsid w:val="00796B20"/>
    <w:pPr>
      <w:spacing w:before="240"/>
      <w:outlineLvl w:val="5"/>
    </w:pPr>
    <w:rPr>
      <w:b/>
      <w:i/>
      <w:caps/>
      <w:sz w:val="14"/>
    </w:rPr>
  </w:style>
  <w:style w:type="paragraph" w:styleId="Heading7">
    <w:name w:val="heading 7"/>
    <w:basedOn w:val="Normal"/>
    <w:next w:val="Normal"/>
    <w:qFormat/>
    <w:rsid w:val="00796B20"/>
    <w:pPr>
      <w:keepNext/>
      <w:outlineLvl w:val="6"/>
    </w:pPr>
    <w:rPr>
      <w:b/>
      <w:bCs/>
      <w:i/>
      <w:iCs/>
      <w:sz w:val="16"/>
    </w:rPr>
  </w:style>
  <w:style w:type="paragraph" w:styleId="Heading8">
    <w:name w:val="heading 8"/>
    <w:basedOn w:val="Normal"/>
    <w:next w:val="Normal"/>
    <w:qFormat/>
    <w:rsid w:val="00796B2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796B20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C2516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25167"/>
  </w:style>
  <w:style w:type="paragraph" w:styleId="Header">
    <w:name w:val="header"/>
    <w:basedOn w:val="Normal"/>
    <w:link w:val="HeaderChar"/>
    <w:rsid w:val="00796B20"/>
    <w:pPr>
      <w:tabs>
        <w:tab w:val="right" w:pos="8640"/>
      </w:tabs>
      <w:jc w:val="right"/>
    </w:pPr>
    <w:rPr>
      <w:i/>
      <w:sz w:val="18"/>
    </w:rPr>
  </w:style>
  <w:style w:type="paragraph" w:styleId="Footer">
    <w:name w:val="footer"/>
    <w:basedOn w:val="Normal"/>
    <w:rsid w:val="00796B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6B20"/>
    <w:rPr>
      <w:sz w:val="16"/>
    </w:rPr>
  </w:style>
  <w:style w:type="character" w:styleId="Hyperlink">
    <w:name w:val="Hyperlink"/>
    <w:basedOn w:val="DefaultParagraphFont"/>
    <w:rsid w:val="00796B20"/>
    <w:rPr>
      <w:color w:val="0000FF"/>
      <w:u w:val="single"/>
    </w:rPr>
  </w:style>
  <w:style w:type="paragraph" w:customStyle="1" w:styleId="Footer-s">
    <w:name w:val="Footer-s"/>
    <w:basedOn w:val="Footer"/>
    <w:rsid w:val="00796B20"/>
    <w:rPr>
      <w:sz w:val="12"/>
    </w:rPr>
  </w:style>
  <w:style w:type="paragraph" w:styleId="DocumentMap">
    <w:name w:val="Document Map"/>
    <w:basedOn w:val="Normal"/>
    <w:semiHidden/>
    <w:rsid w:val="00796B20"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basedOn w:val="DefaultParagraphFont"/>
    <w:rsid w:val="00796B20"/>
    <w:rPr>
      <w:color w:val="800080"/>
      <w:u w:val="single"/>
    </w:rPr>
  </w:style>
  <w:style w:type="paragraph" w:styleId="TOC1">
    <w:name w:val="toc 1"/>
    <w:basedOn w:val="Normal"/>
    <w:next w:val="Normal"/>
    <w:semiHidden/>
    <w:rsid w:val="00796B20"/>
    <w:pPr>
      <w:tabs>
        <w:tab w:val="right" w:leader="dot" w:pos="7920"/>
      </w:tabs>
      <w:spacing w:before="180" w:after="80"/>
      <w:ind w:left="720" w:right="1296"/>
    </w:pPr>
  </w:style>
  <w:style w:type="paragraph" w:styleId="TOC2">
    <w:name w:val="toc 2"/>
    <w:basedOn w:val="TOC1"/>
    <w:next w:val="Normal"/>
    <w:semiHidden/>
    <w:rsid w:val="00796B20"/>
    <w:pPr>
      <w:spacing w:before="0"/>
      <w:ind w:left="1296"/>
    </w:pPr>
  </w:style>
  <w:style w:type="paragraph" w:styleId="TOC3">
    <w:name w:val="toc 3"/>
    <w:basedOn w:val="TOC2"/>
    <w:next w:val="Normal"/>
    <w:autoRedefine/>
    <w:semiHidden/>
    <w:rsid w:val="00796B20"/>
    <w:pPr>
      <w:tabs>
        <w:tab w:val="right" w:leader="dot" w:pos="8630"/>
      </w:tabs>
      <w:ind w:left="1584"/>
    </w:pPr>
    <w:rPr>
      <w:noProof/>
    </w:rPr>
  </w:style>
  <w:style w:type="paragraph" w:styleId="TOC4">
    <w:name w:val="toc 4"/>
    <w:basedOn w:val="Normal"/>
    <w:next w:val="Normal"/>
    <w:autoRedefine/>
    <w:semiHidden/>
    <w:rsid w:val="00796B20"/>
    <w:pPr>
      <w:ind w:left="600"/>
    </w:pPr>
  </w:style>
  <w:style w:type="paragraph" w:styleId="TOC5">
    <w:name w:val="toc 5"/>
    <w:basedOn w:val="Normal"/>
    <w:next w:val="Normal"/>
    <w:autoRedefine/>
    <w:semiHidden/>
    <w:rsid w:val="00796B20"/>
    <w:pPr>
      <w:ind w:left="800"/>
    </w:pPr>
  </w:style>
  <w:style w:type="paragraph" w:customStyle="1" w:styleId="UPhxNumberingHeading">
    <w:name w:val="UPhx Numbering Heading"/>
    <w:rsid w:val="00796B20"/>
    <w:pPr>
      <w:numPr>
        <w:numId w:val="6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link w:val="UPhxNumberedList1Char"/>
    <w:rsid w:val="00796B20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796B20"/>
    <w:pPr>
      <w:numPr>
        <w:ilvl w:val="2"/>
      </w:numPr>
    </w:pPr>
  </w:style>
  <w:style w:type="paragraph" w:customStyle="1" w:styleId="UPhxNumberedList3">
    <w:name w:val="UPhx Numbered List 3"/>
    <w:basedOn w:val="UPhxNumberedList1"/>
    <w:rsid w:val="00796B20"/>
    <w:pPr>
      <w:numPr>
        <w:ilvl w:val="3"/>
      </w:numPr>
    </w:pPr>
  </w:style>
  <w:style w:type="paragraph" w:customStyle="1" w:styleId="UPhxNumberedList4">
    <w:name w:val="UPhx Numbered List 4"/>
    <w:basedOn w:val="UPhxNumberedList1"/>
    <w:rsid w:val="00796B20"/>
    <w:pPr>
      <w:numPr>
        <w:ilvl w:val="4"/>
      </w:numPr>
    </w:pPr>
  </w:style>
  <w:style w:type="paragraph" w:customStyle="1" w:styleId="UPhxNumberedList5">
    <w:name w:val="UPhx Numbered List 5"/>
    <w:basedOn w:val="UPhxNumberedList1"/>
    <w:rsid w:val="00796B20"/>
    <w:pPr>
      <w:numPr>
        <w:ilvl w:val="5"/>
      </w:numPr>
      <w:tabs>
        <w:tab w:val="left" w:pos="1800"/>
      </w:tabs>
    </w:pPr>
  </w:style>
  <w:style w:type="paragraph" w:customStyle="1" w:styleId="UPhxNumberedList6">
    <w:name w:val="UPhx Numbered List 6"/>
    <w:basedOn w:val="UPhxNumberedList1"/>
    <w:rsid w:val="00796B20"/>
    <w:pPr>
      <w:numPr>
        <w:ilvl w:val="6"/>
      </w:numPr>
      <w:tabs>
        <w:tab w:val="left" w:pos="2160"/>
      </w:tabs>
    </w:pPr>
  </w:style>
  <w:style w:type="paragraph" w:customStyle="1" w:styleId="UPhxBodyText1">
    <w:name w:val="UPhx Body Text 1"/>
    <w:rsid w:val="00796B20"/>
    <w:pPr>
      <w:spacing w:before="60" w:after="60"/>
    </w:pPr>
    <w:rPr>
      <w:rFonts w:ascii="Arial" w:hAnsi="Arial"/>
    </w:rPr>
  </w:style>
  <w:style w:type="paragraph" w:customStyle="1" w:styleId="UPhxBodyText2">
    <w:name w:val="UPhx Body Text 2"/>
    <w:basedOn w:val="UPhxBodyText1"/>
    <w:rsid w:val="00796B20"/>
    <w:pPr>
      <w:ind w:left="360"/>
    </w:pPr>
  </w:style>
  <w:style w:type="paragraph" w:customStyle="1" w:styleId="UPhxBodyText3">
    <w:name w:val="UPhx Body Text 3"/>
    <w:basedOn w:val="UPhxBodyText1"/>
    <w:rsid w:val="00796B20"/>
    <w:pPr>
      <w:ind w:left="720"/>
    </w:pPr>
  </w:style>
  <w:style w:type="paragraph" w:customStyle="1" w:styleId="UPhxBodyText4">
    <w:name w:val="UPhx Body Text 4"/>
    <w:basedOn w:val="UPhxBodyText1"/>
    <w:rsid w:val="00796B20"/>
    <w:pPr>
      <w:ind w:left="1080"/>
    </w:pPr>
  </w:style>
  <w:style w:type="paragraph" w:customStyle="1" w:styleId="UPhxBodyText5">
    <w:name w:val="UPhx Body Text 5"/>
    <w:basedOn w:val="UPhxBodyText1"/>
    <w:rsid w:val="00796B20"/>
    <w:pPr>
      <w:ind w:left="1440"/>
    </w:pPr>
  </w:style>
  <w:style w:type="paragraph" w:customStyle="1" w:styleId="UPhxBodyText6">
    <w:name w:val="UPhx Body Text 6"/>
    <w:basedOn w:val="UPhxBodyText1"/>
    <w:rsid w:val="00796B20"/>
    <w:pPr>
      <w:ind w:left="1800"/>
    </w:pPr>
  </w:style>
  <w:style w:type="paragraph" w:customStyle="1" w:styleId="UPhxHeading3">
    <w:name w:val="UPhx Heading 3"/>
    <w:basedOn w:val="UPhxHeading1"/>
    <w:rsid w:val="00796B20"/>
    <w:pPr>
      <w:pageBreakBefore w:val="0"/>
      <w:pBdr>
        <w:bottom w:val="none" w:sz="0" w:space="0" w:color="auto"/>
      </w:pBdr>
      <w:spacing w:after="0"/>
      <w:outlineLvl w:val="2"/>
    </w:pPr>
    <w:rPr>
      <w:b/>
      <w:color w:val="000000"/>
      <w:sz w:val="19"/>
    </w:rPr>
  </w:style>
  <w:style w:type="paragraph" w:customStyle="1" w:styleId="UPhxHeading1">
    <w:name w:val="UPhx Heading 1"/>
    <w:link w:val="UPhxHeading1Char"/>
    <w:rsid w:val="00796B20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hAnsi="Arial"/>
      <w:i/>
      <w:sz w:val="36"/>
    </w:rPr>
  </w:style>
  <w:style w:type="paragraph" w:customStyle="1" w:styleId="UPhxHeading2">
    <w:name w:val="UPhx Heading 2"/>
    <w:basedOn w:val="UPhxHeading1"/>
    <w:rsid w:val="00796B20"/>
    <w:pPr>
      <w:pageBreakBefore w:val="0"/>
      <w:pBdr>
        <w:bottom w:val="single" w:sz="4" w:space="0" w:color="auto"/>
      </w:pBdr>
      <w:spacing w:before="300" w:after="120"/>
      <w:outlineLvl w:val="1"/>
    </w:pPr>
    <w:rPr>
      <w:b/>
      <w:caps/>
      <w:sz w:val="20"/>
    </w:rPr>
  </w:style>
  <w:style w:type="paragraph" w:customStyle="1" w:styleId="UPhxHeading3xs">
    <w:name w:val="UPhx Heading 3 xs"/>
    <w:basedOn w:val="UPhxHeading3"/>
    <w:rsid w:val="00796B20"/>
    <w:pPr>
      <w:spacing w:before="0"/>
    </w:pPr>
  </w:style>
  <w:style w:type="paragraph" w:customStyle="1" w:styleId="UPhxHeading1F">
    <w:name w:val="UPhx Heading 1 F"/>
    <w:basedOn w:val="UPhxHeading1"/>
    <w:rsid w:val="00796B20"/>
  </w:style>
  <w:style w:type="paragraph" w:customStyle="1" w:styleId="UPhxHeading1LT">
    <w:name w:val="UPhx Heading 1 LT"/>
    <w:basedOn w:val="UPhxHeading1"/>
    <w:rsid w:val="00796B20"/>
  </w:style>
  <w:style w:type="paragraph" w:customStyle="1" w:styleId="UPhxHeading1omitTOC">
    <w:name w:val="UPhx Heading 1 omit TOC"/>
    <w:basedOn w:val="UPhxHeading1"/>
    <w:rsid w:val="00796B20"/>
  </w:style>
  <w:style w:type="paragraph" w:customStyle="1" w:styleId="UPhxHeading2TOC">
    <w:name w:val="UPhx Heading 2 TOC"/>
    <w:basedOn w:val="UPhxHeading2"/>
    <w:rsid w:val="00796B20"/>
    <w:pPr>
      <w:pBdr>
        <w:bottom w:val="none" w:sz="0" w:space="0" w:color="auto"/>
      </w:pBdr>
      <w:jc w:val="center"/>
    </w:pPr>
    <w:rPr>
      <w:caps w:val="0"/>
      <w:sz w:val="24"/>
    </w:rPr>
  </w:style>
  <w:style w:type="paragraph" w:customStyle="1" w:styleId="UPhxBulletedList">
    <w:name w:val="UPhx Bulleted List"/>
    <w:basedOn w:val="UPhxBodyText1"/>
    <w:rsid w:val="00796B20"/>
    <w:pPr>
      <w:numPr>
        <w:numId w:val="4"/>
      </w:numPr>
    </w:pPr>
  </w:style>
  <w:style w:type="paragraph" w:customStyle="1" w:styleId="UPhxNote">
    <w:name w:val="UPhx Note"/>
    <w:rsid w:val="00796B20"/>
    <w:rPr>
      <w:rFonts w:ascii="Arial" w:hAnsi="Arial"/>
      <w:b/>
      <w:sz w:val="16"/>
    </w:rPr>
  </w:style>
  <w:style w:type="paragraph" w:customStyle="1" w:styleId="UPhxBookCitation">
    <w:name w:val="UPhx Book Citation"/>
    <w:basedOn w:val="UPhxBodyText1"/>
    <w:rsid w:val="00796B20"/>
    <w:pPr>
      <w:ind w:left="360" w:hanging="360"/>
    </w:pPr>
  </w:style>
  <w:style w:type="paragraph" w:customStyle="1" w:styleId="UPhxTitle">
    <w:name w:val="UPhx Title"/>
    <w:rsid w:val="00796B20"/>
    <w:pPr>
      <w:spacing w:before="240"/>
      <w:outlineLvl w:val="0"/>
    </w:pPr>
    <w:rPr>
      <w:rFonts w:ascii="Arial" w:hAnsi="Arial"/>
      <w:b/>
      <w:sz w:val="28"/>
    </w:rPr>
  </w:style>
  <w:style w:type="paragraph" w:customStyle="1" w:styleId="UPhxCourse">
    <w:name w:val="UPhx Course #"/>
    <w:basedOn w:val="UPhxCourseTitle"/>
    <w:rsid w:val="00796B20"/>
    <w:pPr>
      <w:spacing w:before="1680"/>
    </w:pPr>
    <w:rPr>
      <w:caps/>
      <w:color w:val="000000"/>
      <w:sz w:val="22"/>
    </w:rPr>
  </w:style>
  <w:style w:type="paragraph" w:customStyle="1" w:styleId="UPhxCourseTitle">
    <w:name w:val="UPhx Course Title"/>
    <w:basedOn w:val="UPhxTitle"/>
    <w:rsid w:val="00796B20"/>
    <w:rPr>
      <w:color w:val="800000"/>
    </w:rPr>
  </w:style>
  <w:style w:type="paragraph" w:customStyle="1" w:styleId="UPhxNumHeadAlternate">
    <w:name w:val="UPhx Num Head Alternate"/>
    <w:basedOn w:val="UPhxNumberingHeading"/>
    <w:rsid w:val="00796B20"/>
    <w:rPr>
      <w:i/>
      <w:sz w:val="19"/>
    </w:rPr>
  </w:style>
  <w:style w:type="paragraph" w:customStyle="1" w:styleId="UPhxHeader">
    <w:name w:val="UPhx Header"/>
    <w:rsid w:val="00796B20"/>
    <w:pPr>
      <w:jc w:val="right"/>
    </w:pPr>
    <w:rPr>
      <w:rFonts w:ascii="Arial" w:hAnsi="Arial"/>
      <w:i/>
      <w:sz w:val="18"/>
    </w:rPr>
  </w:style>
  <w:style w:type="paragraph" w:customStyle="1" w:styleId="UPhxTableText">
    <w:name w:val="UPhx Table Text"/>
    <w:rsid w:val="00796B20"/>
    <w:pPr>
      <w:spacing w:before="80" w:after="80"/>
    </w:pPr>
    <w:rPr>
      <w:rFonts w:ascii="Arial" w:hAnsi="Arial"/>
      <w:sz w:val="16"/>
    </w:rPr>
  </w:style>
  <w:style w:type="paragraph" w:customStyle="1" w:styleId="UPhxTableTextCenter">
    <w:name w:val="UPhx Table Text Center"/>
    <w:basedOn w:val="UPhxTableText"/>
    <w:rsid w:val="00796B20"/>
    <w:pPr>
      <w:jc w:val="center"/>
    </w:pPr>
  </w:style>
  <w:style w:type="paragraph" w:customStyle="1" w:styleId="UPhxTableTitle1">
    <w:name w:val="UPhx Table Title 1"/>
    <w:basedOn w:val="UPhxTableText"/>
    <w:rsid w:val="00796B20"/>
    <w:rPr>
      <w:b/>
      <w:i/>
      <w:caps/>
    </w:rPr>
  </w:style>
  <w:style w:type="paragraph" w:customStyle="1" w:styleId="UPhxTableTitle2">
    <w:name w:val="UPhx Table Title 2"/>
    <w:basedOn w:val="UPhxTableText"/>
    <w:rsid w:val="00796B20"/>
    <w:rPr>
      <w:b/>
    </w:rPr>
  </w:style>
  <w:style w:type="paragraph" w:customStyle="1" w:styleId="UPhxTableTextIndent">
    <w:name w:val="UPhx Table Text Indent"/>
    <w:basedOn w:val="UPhxTableText"/>
    <w:rsid w:val="00796B20"/>
    <w:pPr>
      <w:ind w:left="216"/>
    </w:pPr>
  </w:style>
  <w:style w:type="paragraph" w:styleId="TOC6">
    <w:name w:val="toc 6"/>
    <w:basedOn w:val="Normal"/>
    <w:next w:val="Normal"/>
    <w:autoRedefine/>
    <w:semiHidden/>
    <w:rsid w:val="00796B20"/>
    <w:pPr>
      <w:ind w:left="1000"/>
    </w:pPr>
  </w:style>
  <w:style w:type="paragraph" w:customStyle="1" w:styleId="UPhxBodyTextat8pt">
    <w:name w:val="UPhx Body Text at 8pt"/>
    <w:basedOn w:val="UPhxBodyText1"/>
    <w:rsid w:val="00796B20"/>
    <w:rPr>
      <w:sz w:val="16"/>
    </w:rPr>
  </w:style>
  <w:style w:type="paragraph" w:styleId="TOC7">
    <w:name w:val="toc 7"/>
    <w:basedOn w:val="Normal"/>
    <w:next w:val="Normal"/>
    <w:autoRedefine/>
    <w:semiHidden/>
    <w:rsid w:val="00796B20"/>
    <w:pPr>
      <w:ind w:left="1200"/>
    </w:pPr>
  </w:style>
  <w:style w:type="paragraph" w:styleId="TOC8">
    <w:name w:val="toc 8"/>
    <w:basedOn w:val="Normal"/>
    <w:next w:val="Normal"/>
    <w:autoRedefine/>
    <w:semiHidden/>
    <w:rsid w:val="00796B20"/>
    <w:pPr>
      <w:ind w:left="1400"/>
    </w:pPr>
  </w:style>
  <w:style w:type="paragraph" w:styleId="TOC9">
    <w:name w:val="toc 9"/>
    <w:basedOn w:val="Normal"/>
    <w:next w:val="Normal"/>
    <w:autoRedefine/>
    <w:semiHidden/>
    <w:rsid w:val="00796B20"/>
    <w:pPr>
      <w:ind w:left="1600"/>
    </w:pPr>
  </w:style>
  <w:style w:type="paragraph" w:customStyle="1" w:styleId="UPhxTableTitle4">
    <w:name w:val="UPhx Table Title 4"/>
    <w:basedOn w:val="UPhxTableTitle2"/>
    <w:rsid w:val="00796B20"/>
    <w:rPr>
      <w:sz w:val="20"/>
      <w:lang w:val="fr-FR"/>
    </w:rPr>
  </w:style>
  <w:style w:type="paragraph" w:customStyle="1" w:styleId="UPhxTableText10pt">
    <w:name w:val="UPhx Table Text 10pt"/>
    <w:basedOn w:val="UPhxTableText"/>
    <w:rsid w:val="00796B20"/>
    <w:rPr>
      <w:sz w:val="20"/>
    </w:rPr>
  </w:style>
  <w:style w:type="paragraph" w:customStyle="1" w:styleId="UPhxHeader2">
    <w:name w:val="UPhx Header 2"/>
    <w:basedOn w:val="UPhxHeader"/>
    <w:rsid w:val="00796B20"/>
    <w:pPr>
      <w:jc w:val="left"/>
    </w:pPr>
  </w:style>
  <w:style w:type="paragraph" w:customStyle="1" w:styleId="UPhxHeading5">
    <w:name w:val="UPhx Heading 5"/>
    <w:basedOn w:val="UPhxHeading1"/>
    <w:rsid w:val="00796B20"/>
    <w:pPr>
      <w:pBdr>
        <w:top w:val="single" w:sz="8" w:space="1" w:color="auto"/>
        <w:bottom w:val="none" w:sz="0" w:space="0" w:color="auto"/>
      </w:pBdr>
    </w:pPr>
    <w:rPr>
      <w:b/>
      <w:sz w:val="24"/>
    </w:rPr>
  </w:style>
  <w:style w:type="character" w:customStyle="1" w:styleId="UPhxNumberedList1Char">
    <w:name w:val="UPhx Numbered List 1 Char"/>
    <w:basedOn w:val="DefaultParagraphFont"/>
    <w:link w:val="UPhxNumberedList1"/>
    <w:rsid w:val="00796B20"/>
    <w:rPr>
      <w:rFonts w:ascii="Arial" w:hAnsi="Arial"/>
      <w:lang w:val="en-US" w:eastAsia="en-US" w:bidi="ar-SA"/>
    </w:rPr>
  </w:style>
  <w:style w:type="paragraph" w:customStyle="1" w:styleId="UPXbodytext2wbullet">
    <w:name w:val="UPXbodytext2w/bullet"/>
    <w:basedOn w:val="UPhxBodyText2"/>
    <w:rsid w:val="00796B20"/>
    <w:pPr>
      <w:numPr>
        <w:numId w:val="14"/>
      </w:numPr>
      <w:spacing w:before="0" w:after="0"/>
    </w:pPr>
  </w:style>
  <w:style w:type="paragraph" w:customStyle="1" w:styleId="upxbodytext3bullet">
    <w:name w:val="upxbodytext3/bullet"/>
    <w:basedOn w:val="UPhxBodyText3"/>
    <w:rsid w:val="00796B20"/>
    <w:pPr>
      <w:numPr>
        <w:numId w:val="15"/>
      </w:numPr>
      <w:spacing w:before="0" w:after="0"/>
    </w:pPr>
  </w:style>
  <w:style w:type="paragraph" w:customStyle="1" w:styleId="UPhxNumberedList2wBullet">
    <w:name w:val="UPhx Numbered List 2 w/ Bullet"/>
    <w:basedOn w:val="UPhxNumberedList2"/>
    <w:rsid w:val="00796B20"/>
    <w:pPr>
      <w:numPr>
        <w:numId w:val="16"/>
      </w:numPr>
    </w:pPr>
  </w:style>
  <w:style w:type="paragraph" w:customStyle="1" w:styleId="UPhxNumberedList3wBullet">
    <w:name w:val="UPhx Numbered List 3 w/Bullet"/>
    <w:basedOn w:val="UPhxNumberedList2"/>
    <w:rsid w:val="00796B20"/>
    <w:pPr>
      <w:numPr>
        <w:ilvl w:val="3"/>
        <w:numId w:val="17"/>
      </w:numPr>
    </w:pPr>
  </w:style>
  <w:style w:type="paragraph" w:customStyle="1" w:styleId="UPhxNumberedList4wBullet">
    <w:name w:val="UPhx Numbered List 4 w/ Bullet"/>
    <w:basedOn w:val="UPhxNumberedList2wBullet"/>
    <w:rsid w:val="00807106"/>
    <w:pPr>
      <w:ind w:left="1440"/>
    </w:pPr>
  </w:style>
  <w:style w:type="paragraph" w:customStyle="1" w:styleId="UPhxHeading2Title">
    <w:name w:val="UPhx Heading 2 Title"/>
    <w:basedOn w:val="Normal"/>
    <w:link w:val="UPhxHeading2TitleChar"/>
    <w:rsid w:val="00796B20"/>
    <w:pPr>
      <w:keepNext/>
      <w:spacing w:before="300" w:after="120"/>
      <w:jc w:val="center"/>
      <w:outlineLvl w:val="1"/>
    </w:pPr>
    <w:rPr>
      <w:b/>
      <w:i/>
      <w:sz w:val="24"/>
    </w:rPr>
  </w:style>
  <w:style w:type="character" w:customStyle="1" w:styleId="UPhxHeading1Char">
    <w:name w:val="UPhx Heading 1 Char"/>
    <w:basedOn w:val="DefaultParagraphFont"/>
    <w:link w:val="UPhxHeading1"/>
    <w:rsid w:val="00796B20"/>
    <w:rPr>
      <w:rFonts w:ascii="Arial" w:hAnsi="Arial"/>
      <w:i/>
      <w:sz w:val="36"/>
      <w:lang w:val="en-US" w:eastAsia="en-US" w:bidi="ar-SA"/>
    </w:rPr>
  </w:style>
  <w:style w:type="character" w:customStyle="1" w:styleId="UPhxHeading2TitleChar">
    <w:name w:val="UPhx Heading 2 Title Char"/>
    <w:basedOn w:val="DefaultParagraphFont"/>
    <w:link w:val="UPhxHeading2Title"/>
    <w:rsid w:val="00796B20"/>
    <w:rPr>
      <w:rFonts w:ascii="Arial" w:hAnsi="Arial"/>
      <w:b/>
      <w:i/>
      <w:sz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F6E4A"/>
    <w:rPr>
      <w:rFonts w:ascii="Arial" w:hAnsi="Arial"/>
      <w:i/>
      <w:sz w:val="18"/>
      <w:lang w:val="en-US" w:eastAsia="en-US" w:bidi="ar-SA"/>
    </w:rPr>
  </w:style>
  <w:style w:type="table" w:styleId="TableGrid">
    <w:name w:val="Table Grid"/>
    <w:basedOn w:val="TableNormal"/>
    <w:rsid w:val="00095C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934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346E"/>
  </w:style>
  <w:style w:type="character" w:customStyle="1" w:styleId="CommentTextChar">
    <w:name w:val="Comment Text Char"/>
    <w:basedOn w:val="DefaultParagraphFont"/>
    <w:link w:val="CommentText"/>
    <w:rsid w:val="0029346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93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346E"/>
    <w:rPr>
      <w:b/>
      <w:bCs/>
    </w:rPr>
  </w:style>
  <w:style w:type="paragraph" w:styleId="BalloonText">
    <w:name w:val="Balloon Text"/>
    <w:basedOn w:val="Normal"/>
    <w:link w:val="BalloonTextChar"/>
    <w:rsid w:val="00293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3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c.gov/media/h1n1flu/index.ht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780F1D2982847814907BC8B379BC7" ma:contentTypeVersion="6" ma:contentTypeDescription="Create a new document." ma:contentTypeScope="" ma:versionID="8048c6de45592b70b99af18aab618958">
  <xsd:schema xmlns:xsd="http://www.w3.org/2001/XMLSchema" xmlns:p="http://schemas.microsoft.com/office/2006/metadata/properties" xmlns:ns1="http://schemas.microsoft.com/sharepoint/v3" xmlns:ns2="dc266c5d-a611-456a-be38-25776eef1e96" targetNamespace="http://schemas.microsoft.com/office/2006/metadata/properties" ma:root="true" ma:fieldsID="6f466880e7881238a7ff57d5cad7899e" ns1:_="" ns2:_="">
    <xsd:import namespace="http://schemas.microsoft.com/sharepoint/v3"/>
    <xsd:import namespace="dc266c5d-a611-456a-be38-25776eef1e96"/>
    <xsd:element name="properties">
      <xsd:complexType>
        <xsd:sequence>
          <xsd:element name="documentManagement">
            <xsd:complexType>
              <xsd:all>
                <xsd:element ref="ns2:Stakeholder_x0020_Page" minOccurs="0"/>
                <xsd:element ref="ns2:Page_x0020_Section" minOccurs="0"/>
                <xsd:element ref="ns2:Document_x0020_Category" minOccurs="0"/>
                <xsd:element ref="ns1:ReportOwner" minOccurs="0"/>
                <xsd:element ref="ns2:Document_x0020_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5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c266c5d-a611-456a-be38-25776eef1e96" elementFormDefault="qualified">
    <xsd:import namespace="http://schemas.microsoft.com/office/2006/documentManagement/types"/>
    <xsd:element name="Stakeholder_x0020_Page" ma:index="2" nillable="true" ma:displayName="Stakeholder Page" ma:internalName="Stakeholder_x0020_P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O - Faculty Cert"/>
                    <xsd:enumeration value="AO - Mentorship"/>
                    <xsd:enumeration value="AO - Student Workshops"/>
                    <xsd:enumeration value="AO - Faculty Workshops"/>
                    <xsd:enumeration value="AO - CAMsGFMs"/>
                    <xsd:enumeration value="All UPX Colleges"/>
                    <xsd:enumeration value="JSSB"/>
                    <xsd:enumeration value="IST"/>
                    <xsd:enumeration value="Humanities"/>
                    <xsd:enumeration value="Natural Science"/>
                    <xsd:enumeration value="Natural Science - Health"/>
                    <xsd:enumeration value="Social Science - Psychology"/>
                    <xsd:enumeration value="Social Science - Counseling and Human Services"/>
                    <xsd:enumeration value="Social Science - Criminal Justice"/>
                    <xsd:enumeration value="Education"/>
                    <xsd:enumeration value="CE"/>
                    <xsd:enumeration value="PD"/>
                    <xsd:enumeration value="Nursing"/>
                    <xsd:enumeration value="Axia"/>
                    <xsd:enumeration value="SAS"/>
                    <xsd:enumeration value="Insight"/>
                    <xsd:enumeration value="Meritus"/>
                    <xsd:enumeration value="WIU"/>
                    <xsd:enumeration value="Process Pilot Page"/>
                  </xsd:restriction>
                </xsd:simpleType>
              </xsd:element>
            </xsd:sequence>
          </xsd:extension>
        </xsd:complexContent>
      </xsd:complexType>
    </xsd:element>
    <xsd:element name="Page_x0020_Section" ma:index="3" nillable="true" ma:displayName="Page Section" ma:internalName="Page_x0020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"/>
                    <xsd:enumeration value="Preparation"/>
                    <xsd:enumeration value="Post Kickoff"/>
                    <xsd:enumeration value="Assessment"/>
                    <xsd:enumeration value="Course Materials"/>
                    <xsd:enumeration value="Wrap Up"/>
                    <xsd:enumeration value="Publisher Contacts"/>
                    <xsd:enumeration value="Adobe"/>
                    <xsd:enumeration value="Quick Links"/>
                  </xsd:restriction>
                </xsd:simpleType>
              </xsd:element>
            </xsd:sequence>
          </xsd:extension>
        </xsd:complexContent>
      </xsd:complexType>
    </xsd:element>
    <xsd:element name="Document_x0020_Category" ma:index="4" nillable="true" ma:displayName="Document Category" ma:format="RadioButtons" ma:internalName="Document_x0020_Category">
      <xsd:simpleType>
        <xsd:restriction base="dms:Choice">
          <xsd:enumeration value="Stakeholder Resources"/>
          <xsd:enumeration value="Process Resources"/>
          <xsd:enumeration value="Links and Queues"/>
          <xsd:enumeration value="Job-Aids"/>
          <xsd:enumeration value="Final Material Templates"/>
          <xsd:enumeration value="Examples"/>
        </xsd:restriction>
      </xsd:simpleType>
    </xsd:element>
    <xsd:element name="Document_x0020_Order" ma:index="6" nillable="true" ma:displayName="Document Order" ma:decimals="1" ma:internalName="Document_x0020_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Stakeholder_x0020_Page xmlns="dc266c5d-a611-456a-be38-25776eef1e96">
      <Value xmlns="dc266c5d-a611-456a-be38-25776eef1e96">JSSB</Value>
      <Value xmlns="dc266c5d-a611-456a-be38-25776eef1e96">IST</Value>
      <Value xmlns="dc266c5d-a611-456a-be38-25776eef1e96">Humanities</Value>
      <Value xmlns="dc266c5d-a611-456a-be38-25776eef1e96">Natural Science</Value>
      <Value xmlns="dc266c5d-a611-456a-be38-25776eef1e96">Natural Science - Health</Value>
      <Value xmlns="dc266c5d-a611-456a-be38-25776eef1e96">Social Science - Psychology</Value>
      <Value xmlns="dc266c5d-a611-456a-be38-25776eef1e96">Social Science - Counseling and Human Services</Value>
      <Value xmlns="dc266c5d-a611-456a-be38-25776eef1e96">Social Science - Criminal Justice</Value>
      <Value xmlns="dc266c5d-a611-456a-be38-25776eef1e96">Education</Value>
      <Value xmlns="dc266c5d-a611-456a-be38-25776eef1e96">CE</Value>
      <Value xmlns="dc266c5d-a611-456a-be38-25776eef1e96">Nursing</Value>
      <Value xmlns="dc266c5d-a611-456a-be38-25776eef1e96">SAS</Value>
    </Stakeholder_x0020_Page>
    <Document_x0020_Order xmlns="dc266c5d-a611-456a-be38-25776eef1e96" xsi:nil="true"/>
    <Document_x0020_Category xmlns="dc266c5d-a611-456a-be38-25776eef1e96">Final Material Templates</Document_x0020_Category>
    <Page_x0020_Section xmlns="dc266c5d-a611-456a-be38-25776eef1e96">
      <Value xmlns="dc266c5d-a611-456a-be38-25776eef1e96">Course Materials</Value>
    </Page_x0020_Section>
    <ReportOwner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ReportOwner>
  </documentManagement>
</p:properties>
</file>

<file path=customXml/itemProps1.xml><?xml version="1.0" encoding="utf-8"?>
<ds:datastoreItem xmlns:ds="http://schemas.openxmlformats.org/officeDocument/2006/customXml" ds:itemID="{35132A1C-0994-4F65-BCDD-4A26EE4FA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266c5d-a611-456a-be38-25776eef1e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AE7EAAD-4450-4B40-900B-7C7BB0570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443C1-21E7-45DC-8DE7-40739EEF94C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7D0318-B05A-47F2-97DB-534669C8A839}">
  <ds:schemaRefs>
    <ds:schemaRef ds:uri="http://schemas.microsoft.com/office/2006/metadata/properties"/>
    <ds:schemaRef ds:uri="dc266c5d-a611-456a-be38-25776eef1e9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UOPX Material</vt:lpstr>
    </vt:vector>
  </TitlesOfParts>
  <Manager>Curriculum Development Manager Name</Manager>
  <Company>University of Phoenix</Company>
  <LinksUpToDate>false</LinksUpToDate>
  <CharactersWithSpaces>1064</CharactersWithSpaces>
  <SharedDoc>false</SharedDoc>
  <HLinks>
    <vt:vector size="6" baseType="variant">
      <vt:variant>
        <vt:i4>5636109</vt:i4>
      </vt:variant>
      <vt:variant>
        <vt:i4>0</vt:i4>
      </vt:variant>
      <vt:variant>
        <vt:i4>0</vt:i4>
      </vt:variant>
      <vt:variant>
        <vt:i4>5</vt:i4>
      </vt:variant>
      <vt:variant>
        <vt:lpwstr>http://www.cdc.gov/media/h1n1flu/index.htm</vt:lpwstr>
      </vt:variant>
      <vt:variant>
        <vt:lpwstr>FAS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UOPX Material</dc:title>
  <dc:subject>Course Title</dc:subject>
  <dc:creator>Apollo Group, Inc.</dc:creator>
  <cp:keywords>xxx123rx</cp:keywords>
  <cp:lastModifiedBy>Marl</cp:lastModifiedBy>
  <cp:revision>2</cp:revision>
  <cp:lastPrinted>2003-02-13T15:25:00Z</cp:lastPrinted>
  <dcterms:created xsi:type="dcterms:W3CDTF">2017-04-04T05:37:00Z</dcterms:created>
  <dcterms:modified xsi:type="dcterms:W3CDTF">2017-04-04T05:37:00Z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 Name">
    <vt:lpwstr>e</vt:lpwstr>
  </property>
  <property fmtid="{D5CDD505-2E9C-101B-9397-08002B2CF9AE}" pid="3" name="ContentType">
    <vt:lpwstr>Document</vt:lpwstr>
  </property>
  <property fmtid="{D5CDD505-2E9C-101B-9397-08002B2CF9AE}" pid="4" name="Order">
    <vt:lpwstr>5400.00000000000</vt:lpwstr>
  </property>
</Properties>
</file>