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B0" w:rsidRDefault="001E35B0" w:rsidP="001E35B0">
      <w:r>
        <w:t>You will need to ensure that you record the answers to each</w:t>
      </w:r>
    </w:p>
    <w:p w:rsidR="001E35B0" w:rsidRDefault="001E35B0" w:rsidP="001E35B0">
      <w:r>
        <w:t>question as you will be required to provide a complete transcript of your interview (questions and</w:t>
      </w:r>
    </w:p>
    <w:p w:rsidR="001E35B0" w:rsidRDefault="001E35B0" w:rsidP="001E35B0">
      <w:r>
        <w:t>answers). Once you have completed the interview you will then be required to provide your</w:t>
      </w:r>
    </w:p>
    <w:p w:rsidR="001E35B0" w:rsidRDefault="001E35B0" w:rsidP="001E35B0">
      <w:r>
        <w:t>personal reflection on this experience as well as incorporate secondary sources (i.e. text book or</w:t>
      </w:r>
    </w:p>
    <w:p w:rsidR="001E35B0" w:rsidRDefault="001E35B0" w:rsidP="001E35B0">
      <w:r>
        <w:t>journal articles) to support your reflections / comments. Use the following questions to help guide</w:t>
      </w:r>
    </w:p>
    <w:p w:rsidR="001E35B0" w:rsidRDefault="001E35B0" w:rsidP="001E35B0">
      <w:r>
        <w:t>your thinking:</w:t>
      </w:r>
    </w:p>
    <w:p w:rsidR="001E35B0" w:rsidRDefault="001E35B0" w:rsidP="001E35B0">
      <w:r>
        <w:t>• What did you find particularly interesting about the manager you interviewed?</w:t>
      </w:r>
    </w:p>
    <w:p w:rsidR="0082530B" w:rsidRDefault="001E35B0" w:rsidP="001E35B0">
      <w:r>
        <w:t>• Did anything about “being a manager” from this person’s perspective surprise you?</w:t>
      </w:r>
      <w:bookmarkStart w:id="0" w:name="_GoBack"/>
      <w:bookmarkEnd w:id="0"/>
    </w:p>
    <w:sectPr w:rsidR="0082530B" w:rsidSect="004F5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5B0"/>
    <w:rsid w:val="001E35B0"/>
    <w:rsid w:val="004F5D44"/>
    <w:rsid w:val="0082530B"/>
    <w:rsid w:val="009C51A5"/>
    <w:rsid w:val="009E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kedy</dc:creator>
  <cp:keywords/>
  <dc:description/>
  <cp:lastModifiedBy>Marl</cp:lastModifiedBy>
  <cp:revision>2</cp:revision>
  <dcterms:created xsi:type="dcterms:W3CDTF">2017-02-22T07:51:00Z</dcterms:created>
  <dcterms:modified xsi:type="dcterms:W3CDTF">2017-02-22T07:51:00Z</dcterms:modified>
</cp:coreProperties>
</file>