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2A" w:rsidRPr="00AC082A" w:rsidRDefault="00AC082A" w:rsidP="00AC082A">
      <w:pPr>
        <w:pStyle w:val="Default"/>
        <w:jc w:val="center"/>
        <w:rPr>
          <w:sz w:val="32"/>
        </w:rPr>
      </w:pPr>
    </w:p>
    <w:p w:rsidR="00AC082A" w:rsidRPr="00AC082A" w:rsidRDefault="00AC082A" w:rsidP="00AC082A">
      <w:pPr>
        <w:pStyle w:val="Default"/>
        <w:spacing w:line="480" w:lineRule="auto"/>
        <w:jc w:val="center"/>
        <w:rPr>
          <w:sz w:val="28"/>
          <w:szCs w:val="22"/>
        </w:rPr>
      </w:pPr>
      <w:r w:rsidRPr="00AC082A">
        <w:rPr>
          <w:b/>
          <w:bCs/>
          <w:sz w:val="28"/>
          <w:szCs w:val="22"/>
        </w:rPr>
        <w:t>HLSC122 Inquiry in health care Assessment Task 2 - SEARCHING for evidence</w:t>
      </w:r>
    </w:p>
    <w:p w:rsidR="00AC082A" w:rsidRPr="00AC082A" w:rsidRDefault="00AC082A" w:rsidP="00AC082A">
      <w:pPr>
        <w:pStyle w:val="Default"/>
        <w:spacing w:line="480" w:lineRule="auto"/>
        <w:jc w:val="center"/>
        <w:rPr>
          <w:sz w:val="28"/>
          <w:szCs w:val="22"/>
        </w:rPr>
      </w:pPr>
      <w:r w:rsidRPr="00AC082A">
        <w:rPr>
          <w:b/>
          <w:bCs/>
          <w:sz w:val="28"/>
          <w:szCs w:val="22"/>
        </w:rPr>
        <w:t>Assessment Format</w:t>
      </w:r>
    </w:p>
    <w:p w:rsidR="00AC082A" w:rsidRPr="00AC082A" w:rsidRDefault="00AC082A" w:rsidP="00AC082A">
      <w:pPr>
        <w:pStyle w:val="Default"/>
        <w:spacing w:line="480" w:lineRule="auto"/>
        <w:rPr>
          <w:rFonts w:ascii="Times New Roman" w:hAnsi="Times New Roman" w:cs="Times New Roman"/>
          <w:sz w:val="28"/>
          <w:szCs w:val="22"/>
        </w:rPr>
      </w:pPr>
      <w:r w:rsidRPr="00AC082A">
        <w:rPr>
          <w:rFonts w:ascii="Times New Roman" w:hAnsi="Times New Roman" w:cs="Times New Roman"/>
          <w:sz w:val="28"/>
          <w:szCs w:val="22"/>
        </w:rPr>
        <w:t>This 800 word</w:t>
      </w:r>
      <w:r w:rsidR="00000AD4">
        <w:rPr>
          <w:rFonts w:ascii="Times New Roman" w:hAnsi="Times New Roman" w:cs="Times New Roman"/>
          <w:sz w:val="28"/>
          <w:szCs w:val="22"/>
        </w:rPr>
        <w:t>s</w:t>
      </w:r>
      <w:r w:rsidRPr="00AC082A">
        <w:rPr>
          <w:rFonts w:ascii="Times New Roman" w:hAnsi="Times New Roman" w:cs="Times New Roman"/>
          <w:sz w:val="28"/>
          <w:szCs w:val="22"/>
        </w:rPr>
        <w:t xml:space="preserve"> assignment is to be written and presented as an </w:t>
      </w:r>
      <w:r w:rsidRPr="00AC082A">
        <w:rPr>
          <w:rFonts w:ascii="Times New Roman" w:hAnsi="Times New Roman" w:cs="Times New Roman"/>
          <w:i/>
          <w:iCs/>
          <w:sz w:val="28"/>
          <w:szCs w:val="22"/>
        </w:rPr>
        <w:t xml:space="preserve">essay. </w:t>
      </w:r>
      <w:r w:rsidRPr="00AC082A">
        <w:rPr>
          <w:rFonts w:ascii="Times New Roman" w:hAnsi="Times New Roman" w:cs="Times New Roman"/>
          <w:sz w:val="28"/>
          <w:szCs w:val="22"/>
        </w:rPr>
        <w:t xml:space="preserve">Headings are permitted for this task and students are encouraged to use the following: </w:t>
      </w:r>
      <w:r w:rsidRPr="00000AD4">
        <w:rPr>
          <w:rFonts w:ascii="Times New Roman" w:hAnsi="Times New Roman" w:cs="Times New Roman"/>
          <w:b/>
          <w:sz w:val="28"/>
          <w:szCs w:val="22"/>
        </w:rPr>
        <w:t>introduction, search terms, sources of information, search process (including refinement of search), best evidence (relevance and credibility), conclusion, and references</w:t>
      </w:r>
      <w:r w:rsidRPr="00AC082A">
        <w:rPr>
          <w:rFonts w:ascii="Times New Roman" w:hAnsi="Times New Roman" w:cs="Times New Roman"/>
          <w:sz w:val="28"/>
          <w:szCs w:val="22"/>
        </w:rPr>
        <w:t xml:space="preserve">. Students should use APA style to cite all references within the body of their essay and in the references page. </w:t>
      </w:r>
    </w:p>
    <w:p w:rsidR="00AC082A" w:rsidRPr="00AC082A" w:rsidRDefault="00AC082A" w:rsidP="00AC082A">
      <w:pPr>
        <w:pStyle w:val="Default"/>
        <w:spacing w:line="480" w:lineRule="auto"/>
        <w:rPr>
          <w:rFonts w:ascii="Times New Roman" w:hAnsi="Times New Roman" w:cs="Times New Roman"/>
          <w:sz w:val="28"/>
          <w:szCs w:val="22"/>
        </w:rPr>
      </w:pPr>
      <w:r w:rsidRPr="00AC082A">
        <w:rPr>
          <w:rFonts w:ascii="Times New Roman" w:hAnsi="Times New Roman" w:cs="Times New Roman"/>
          <w:sz w:val="28"/>
          <w:szCs w:val="22"/>
        </w:rPr>
        <w:t xml:space="preserve">Students are directed to use the </w:t>
      </w:r>
      <w:r w:rsidRPr="00AC082A">
        <w:rPr>
          <w:rFonts w:ascii="Times New Roman" w:hAnsi="Times New Roman" w:cs="Times New Roman"/>
          <w:b/>
          <w:sz w:val="28"/>
          <w:szCs w:val="22"/>
          <w:u w:val="single"/>
        </w:rPr>
        <w:t>table</w:t>
      </w:r>
      <w:r w:rsidRPr="00AC082A">
        <w:rPr>
          <w:rFonts w:ascii="Times New Roman" w:hAnsi="Times New Roman" w:cs="Times New Roman"/>
          <w:sz w:val="28"/>
          <w:szCs w:val="22"/>
        </w:rPr>
        <w:t xml:space="preserve"> to show their search and refinement of the search, located in the text by Richardson-</w:t>
      </w:r>
      <w:proofErr w:type="spellStart"/>
      <w:r w:rsidRPr="00AC082A">
        <w:rPr>
          <w:rFonts w:ascii="Times New Roman" w:hAnsi="Times New Roman" w:cs="Times New Roman"/>
          <w:sz w:val="28"/>
          <w:szCs w:val="22"/>
        </w:rPr>
        <w:t>Tench</w:t>
      </w:r>
      <w:proofErr w:type="spellEnd"/>
      <w:r w:rsidRPr="00AC082A">
        <w:rPr>
          <w:rFonts w:ascii="Times New Roman" w:hAnsi="Times New Roman" w:cs="Times New Roman"/>
          <w:sz w:val="28"/>
          <w:szCs w:val="22"/>
        </w:rPr>
        <w:t xml:space="preserve">, Taylor, Kermode and Roberts (2016, p. 47) within the body of the essay. This table should be labelled as per APA format guidelines, by placing a title for the table above where it is inserted into the body of the essay (Table 1. Search Process and Refinement). </w:t>
      </w:r>
    </w:p>
    <w:p w:rsidR="00AC082A" w:rsidRDefault="00AC082A" w:rsidP="00AC082A">
      <w:pPr>
        <w:pStyle w:val="Default"/>
        <w:spacing w:line="480" w:lineRule="auto"/>
        <w:rPr>
          <w:rFonts w:ascii="Times New Roman" w:hAnsi="Times New Roman" w:cs="Times New Roman"/>
          <w:sz w:val="28"/>
          <w:szCs w:val="22"/>
        </w:rPr>
      </w:pPr>
      <w:r w:rsidRPr="00AC082A">
        <w:rPr>
          <w:rFonts w:ascii="Times New Roman" w:hAnsi="Times New Roman" w:cs="Times New Roman"/>
          <w:sz w:val="28"/>
          <w:szCs w:val="22"/>
        </w:rPr>
        <w:t xml:space="preserve">Students are instructed to refer to the </w:t>
      </w:r>
      <w:r w:rsidRPr="00AC082A">
        <w:rPr>
          <w:rFonts w:ascii="Times New Roman" w:hAnsi="Times New Roman" w:cs="Times New Roman"/>
          <w:i/>
          <w:iCs/>
          <w:sz w:val="28"/>
          <w:szCs w:val="22"/>
        </w:rPr>
        <w:t xml:space="preserve">HLSC122 Inquiry in health care </w:t>
      </w:r>
      <w:r w:rsidRPr="00AC082A">
        <w:rPr>
          <w:rFonts w:ascii="Times New Roman" w:hAnsi="Times New Roman" w:cs="Times New Roman"/>
          <w:sz w:val="28"/>
          <w:szCs w:val="22"/>
        </w:rPr>
        <w:t xml:space="preserve">unit outline (pp. 14-15) and the marking rubric (pp. 16-17), as well as this guide when completing this assessment task. </w:t>
      </w:r>
    </w:p>
    <w:p w:rsidR="0032525D" w:rsidRPr="0032525D" w:rsidRDefault="00000AD4" w:rsidP="0032525D">
      <w:pPr>
        <w:rPr>
          <w:rFonts w:ascii="Times New Roman" w:eastAsia="Times New Roman" w:hAnsi="Times New Roman" w:cs="Times New Roman"/>
          <w:color w:val="FF0000"/>
          <w:sz w:val="24"/>
          <w:szCs w:val="24"/>
          <w:lang w:eastAsia="en-AU"/>
        </w:rPr>
      </w:pPr>
      <w:r w:rsidRPr="0032525D">
        <w:rPr>
          <w:rFonts w:ascii="Times New Roman" w:hAnsi="Times New Roman" w:cs="Times New Roman"/>
          <w:color w:val="FF0000"/>
          <w:sz w:val="28"/>
        </w:rPr>
        <w:t xml:space="preserve">Note: ( </w:t>
      </w:r>
      <w:proofErr w:type="spellStart"/>
      <w:r w:rsidRPr="0032525D">
        <w:rPr>
          <w:rFonts w:ascii="Times New Roman" w:hAnsi="Times New Roman" w:cs="Times New Roman"/>
          <w:color w:val="FF0000"/>
          <w:sz w:val="28"/>
        </w:rPr>
        <w:t>i</w:t>
      </w:r>
      <w:proofErr w:type="spellEnd"/>
      <w:r w:rsidRPr="0032525D">
        <w:rPr>
          <w:rFonts w:ascii="Times New Roman" w:hAnsi="Times New Roman" w:cs="Times New Roman"/>
          <w:color w:val="FF0000"/>
          <w:sz w:val="28"/>
        </w:rPr>
        <w:t xml:space="preserve"> was instructed to research for a journal article and write the 800 words essay. Showing the method</w:t>
      </w:r>
      <w:r w:rsidR="0032525D" w:rsidRPr="0032525D">
        <w:rPr>
          <w:rFonts w:ascii="Times New Roman" w:hAnsi="Times New Roman" w:cs="Times New Roman"/>
          <w:color w:val="FF0000"/>
          <w:sz w:val="28"/>
        </w:rPr>
        <w:t xml:space="preserve"> or steps </w:t>
      </w:r>
      <w:r w:rsidRPr="0032525D">
        <w:rPr>
          <w:rFonts w:ascii="Times New Roman" w:hAnsi="Times New Roman" w:cs="Times New Roman"/>
          <w:color w:val="FF0000"/>
          <w:sz w:val="28"/>
        </w:rPr>
        <w:t xml:space="preserve"> used to research for the Journal article in CINAHL</w:t>
      </w:r>
      <w:r w:rsidR="0032525D" w:rsidRPr="0032525D">
        <w:rPr>
          <w:rFonts w:ascii="Times New Roman" w:hAnsi="Times New Roman" w:cs="Times New Roman"/>
          <w:color w:val="FF0000"/>
          <w:sz w:val="28"/>
        </w:rPr>
        <w:t xml:space="preserve"> EBP Database, </w:t>
      </w:r>
      <w:hyperlink r:id="rId5" w:history="1">
        <w:r w:rsidR="0032525D" w:rsidRPr="0032525D">
          <w:rPr>
            <w:rFonts w:ascii="Times New Roman" w:hAnsi="Times New Roman" w:cs="Times New Roman"/>
            <w:color w:val="FF0000"/>
            <w:sz w:val="28"/>
          </w:rPr>
          <w:t xml:space="preserve">Cochrane EBP Database </w:t>
        </w:r>
      </w:hyperlink>
      <w:r w:rsidR="0032525D" w:rsidRPr="0032525D">
        <w:rPr>
          <w:rFonts w:ascii="Times New Roman" w:hAnsi="Times New Roman" w:cs="Times New Roman"/>
          <w:color w:val="FF0000"/>
          <w:sz w:val="28"/>
        </w:rPr>
        <w:t xml:space="preserve"> or Medline Database ).</w:t>
      </w:r>
    </w:p>
    <w:p w:rsidR="0032525D" w:rsidRPr="0032525D" w:rsidRDefault="0032525D" w:rsidP="0032525D">
      <w:pPr>
        <w:spacing w:before="100" w:beforeAutospacing="1" w:after="100" w:afterAutospacing="1" w:line="240" w:lineRule="auto"/>
        <w:ind w:left="720"/>
        <w:rPr>
          <w:rFonts w:ascii="Times New Roman" w:eastAsia="Times New Roman" w:hAnsi="Times New Roman" w:cs="Times New Roman"/>
          <w:sz w:val="24"/>
          <w:szCs w:val="24"/>
          <w:lang w:eastAsia="en-AU"/>
        </w:rPr>
      </w:pPr>
    </w:p>
    <w:p w:rsidR="00000AD4" w:rsidRPr="00AC082A" w:rsidRDefault="00000AD4" w:rsidP="00AC082A">
      <w:pPr>
        <w:pStyle w:val="Default"/>
        <w:spacing w:line="480" w:lineRule="auto"/>
        <w:rPr>
          <w:rFonts w:ascii="Times New Roman" w:hAnsi="Times New Roman" w:cs="Times New Roman"/>
          <w:sz w:val="28"/>
          <w:szCs w:val="22"/>
        </w:rPr>
      </w:pPr>
    </w:p>
    <w:p w:rsidR="009D6F07" w:rsidRDefault="00AC082A" w:rsidP="00AC082A">
      <w:pPr>
        <w:rPr>
          <w:rFonts w:ascii="Times New Roman" w:hAnsi="Times New Roman" w:cs="Times New Roman"/>
          <w:b/>
          <w:bCs/>
          <w:sz w:val="28"/>
        </w:rPr>
      </w:pPr>
      <w:r w:rsidRPr="00AC082A">
        <w:rPr>
          <w:rFonts w:ascii="Times New Roman" w:hAnsi="Times New Roman" w:cs="Times New Roman"/>
          <w:b/>
          <w:bCs/>
          <w:sz w:val="28"/>
        </w:rPr>
        <w:lastRenderedPageBreak/>
        <w:t>the following scenarios</w:t>
      </w:r>
      <w:r w:rsidR="00000AD4">
        <w:rPr>
          <w:rFonts w:ascii="Times New Roman" w:hAnsi="Times New Roman" w:cs="Times New Roman"/>
          <w:b/>
          <w:bCs/>
          <w:sz w:val="28"/>
        </w:rPr>
        <w:t xml:space="preserve"> below</w:t>
      </w:r>
      <w:r w:rsidRPr="00AC082A">
        <w:rPr>
          <w:rFonts w:ascii="Times New Roman" w:hAnsi="Times New Roman" w:cs="Times New Roman"/>
          <w:b/>
          <w:bCs/>
          <w:sz w:val="28"/>
        </w:rPr>
        <w:t>, its accompanying PICO question and evidence as a basis for your assignment.</w:t>
      </w:r>
    </w:p>
    <w:p w:rsidR="00AC082A" w:rsidRDefault="00AC082A" w:rsidP="00AC082A">
      <w:pPr>
        <w:rPr>
          <w:rFonts w:ascii="Times New Roman" w:hAnsi="Times New Roman" w:cs="Times New Roman"/>
          <w:b/>
          <w:bCs/>
          <w:sz w:val="28"/>
        </w:rPr>
      </w:pPr>
    </w:p>
    <w:p w:rsidR="00AC082A" w:rsidRPr="00AC082A" w:rsidRDefault="00AC082A" w:rsidP="00AC082A">
      <w:pPr>
        <w:pStyle w:val="Default"/>
        <w:spacing w:line="480" w:lineRule="auto"/>
        <w:rPr>
          <w:rFonts w:ascii="Times New Roman" w:hAnsi="Times New Roman" w:cs="Times New Roman"/>
          <w:sz w:val="28"/>
          <w:szCs w:val="22"/>
        </w:rPr>
      </w:pPr>
      <w:proofErr w:type="spellStart"/>
      <w:r w:rsidRPr="00AC082A">
        <w:rPr>
          <w:rFonts w:ascii="Times New Roman" w:hAnsi="Times New Roman" w:cs="Times New Roman"/>
          <w:sz w:val="28"/>
          <w:szCs w:val="22"/>
        </w:rPr>
        <w:t>Yani</w:t>
      </w:r>
      <w:proofErr w:type="spellEnd"/>
      <w:r w:rsidRPr="00AC082A">
        <w:rPr>
          <w:rFonts w:ascii="Times New Roman" w:hAnsi="Times New Roman" w:cs="Times New Roman"/>
          <w:sz w:val="28"/>
          <w:szCs w:val="22"/>
        </w:rPr>
        <w:t xml:space="preserve"> is a 31 year old arts student who suffers from recurrent urinary tract infections (UTI). Usually </w:t>
      </w:r>
      <w:proofErr w:type="spellStart"/>
      <w:r w:rsidRPr="00AC082A">
        <w:rPr>
          <w:rFonts w:ascii="Times New Roman" w:hAnsi="Times New Roman" w:cs="Times New Roman"/>
          <w:sz w:val="28"/>
          <w:szCs w:val="22"/>
        </w:rPr>
        <w:t>Yani</w:t>
      </w:r>
      <w:proofErr w:type="spellEnd"/>
      <w:r w:rsidRPr="00AC082A">
        <w:rPr>
          <w:rFonts w:ascii="Times New Roman" w:hAnsi="Times New Roman" w:cs="Times New Roman"/>
          <w:sz w:val="28"/>
          <w:szCs w:val="22"/>
        </w:rPr>
        <w:t xml:space="preserve"> is prescribed a course of oral antibiotics for the treatment and prevention of her UTI. </w:t>
      </w:r>
      <w:proofErr w:type="spellStart"/>
      <w:r w:rsidRPr="00AC082A">
        <w:rPr>
          <w:rFonts w:ascii="Times New Roman" w:hAnsi="Times New Roman" w:cs="Times New Roman"/>
          <w:sz w:val="28"/>
          <w:szCs w:val="22"/>
        </w:rPr>
        <w:t>Yani</w:t>
      </w:r>
      <w:proofErr w:type="spellEnd"/>
      <w:r w:rsidRPr="00AC082A">
        <w:rPr>
          <w:rFonts w:ascii="Times New Roman" w:hAnsi="Times New Roman" w:cs="Times New Roman"/>
          <w:sz w:val="28"/>
          <w:szCs w:val="22"/>
        </w:rPr>
        <w:t xml:space="preserve"> has been reading on the internet about cranberry juice being used to prevent urinary tract infections and is now considering whether or not to include cranberry juice in her diet on a regular basis. </w:t>
      </w:r>
    </w:p>
    <w:p w:rsidR="00AC082A" w:rsidRPr="00000AD4" w:rsidRDefault="00AC082A" w:rsidP="00AC082A">
      <w:pPr>
        <w:pStyle w:val="Default"/>
        <w:spacing w:line="480" w:lineRule="auto"/>
        <w:rPr>
          <w:rFonts w:ascii="Times New Roman" w:hAnsi="Times New Roman" w:cs="Times New Roman"/>
          <w:b/>
          <w:sz w:val="28"/>
          <w:szCs w:val="22"/>
          <w:u w:val="single"/>
        </w:rPr>
      </w:pPr>
      <w:r w:rsidRPr="00000AD4">
        <w:rPr>
          <w:rFonts w:ascii="Times New Roman" w:hAnsi="Times New Roman" w:cs="Times New Roman"/>
          <w:b/>
          <w:sz w:val="28"/>
          <w:szCs w:val="22"/>
          <w:u w:val="single"/>
        </w:rPr>
        <w:t xml:space="preserve">Answerable question </w:t>
      </w:r>
    </w:p>
    <w:p w:rsidR="00AC082A" w:rsidRPr="00AC082A" w:rsidRDefault="00AC082A" w:rsidP="00AC082A">
      <w:pPr>
        <w:pStyle w:val="Default"/>
        <w:spacing w:line="480" w:lineRule="auto"/>
        <w:rPr>
          <w:rFonts w:ascii="Times New Roman" w:hAnsi="Times New Roman" w:cs="Times New Roman"/>
          <w:sz w:val="28"/>
          <w:szCs w:val="22"/>
        </w:rPr>
      </w:pPr>
      <w:r w:rsidRPr="00AC082A">
        <w:rPr>
          <w:rFonts w:ascii="Times New Roman" w:hAnsi="Times New Roman" w:cs="Times New Roman"/>
          <w:sz w:val="28"/>
          <w:szCs w:val="22"/>
        </w:rPr>
        <w:t xml:space="preserve">In adult females who suffer frequent urinary tract infections is cranberry juice compared to antibiotics more effective in preventing urinary tract infection? </w:t>
      </w:r>
    </w:p>
    <w:p w:rsidR="00AC082A" w:rsidRPr="00000AD4" w:rsidRDefault="00AC082A" w:rsidP="00AC082A">
      <w:pPr>
        <w:pStyle w:val="Default"/>
        <w:spacing w:line="480" w:lineRule="auto"/>
        <w:rPr>
          <w:rFonts w:ascii="Times New Roman" w:hAnsi="Times New Roman" w:cs="Times New Roman"/>
          <w:b/>
          <w:sz w:val="28"/>
          <w:szCs w:val="22"/>
          <w:u w:val="single"/>
        </w:rPr>
      </w:pPr>
      <w:r w:rsidRPr="00000AD4">
        <w:rPr>
          <w:rFonts w:ascii="Times New Roman" w:hAnsi="Times New Roman" w:cs="Times New Roman"/>
          <w:b/>
          <w:sz w:val="28"/>
          <w:szCs w:val="22"/>
          <w:u w:val="single"/>
        </w:rPr>
        <w:t xml:space="preserve">Evidence: </w:t>
      </w:r>
    </w:p>
    <w:p w:rsidR="00AC082A" w:rsidRPr="00AC082A" w:rsidRDefault="00AC082A" w:rsidP="00AC082A">
      <w:pPr>
        <w:spacing w:line="480" w:lineRule="auto"/>
        <w:rPr>
          <w:rFonts w:ascii="Times New Roman" w:hAnsi="Times New Roman" w:cs="Times New Roman"/>
          <w:color w:val="000000"/>
          <w:sz w:val="28"/>
        </w:rPr>
      </w:pPr>
      <w:r w:rsidRPr="00AC082A">
        <w:rPr>
          <w:rFonts w:ascii="Times New Roman" w:hAnsi="Times New Roman" w:cs="Times New Roman"/>
          <w:color w:val="000000"/>
          <w:sz w:val="28"/>
        </w:rPr>
        <w:t xml:space="preserve">Jepson, R. G., Williams, G., &amp; Craig, J. C. (2012). Cranberries for preventing urinary tract infections. Cochrane Database of Systematic Reviews, Issue 10. Art. No.: CD001321. </w:t>
      </w:r>
      <w:proofErr w:type="spellStart"/>
      <w:r w:rsidRPr="00AC082A">
        <w:rPr>
          <w:rFonts w:ascii="Times New Roman" w:hAnsi="Times New Roman" w:cs="Times New Roman"/>
          <w:color w:val="000000"/>
          <w:sz w:val="28"/>
        </w:rPr>
        <w:t>doi</w:t>
      </w:r>
      <w:proofErr w:type="spellEnd"/>
      <w:r w:rsidRPr="00AC082A">
        <w:rPr>
          <w:rFonts w:ascii="Times New Roman" w:hAnsi="Times New Roman" w:cs="Times New Roman"/>
          <w:color w:val="000000"/>
          <w:sz w:val="28"/>
        </w:rPr>
        <w:t>: 10.1002/14651858.CD001321.pub5. Retrieved from http://onlinelibrary.wiley.com/doi/10.1002/14651858.CD001321.pub5/full</w:t>
      </w:r>
    </w:p>
    <w:sectPr w:rsidR="00AC082A" w:rsidRPr="00AC082A" w:rsidSect="004267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A36F0"/>
    <w:multiLevelType w:val="multilevel"/>
    <w:tmpl w:val="BC36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docVars>
    <w:docVar w:name="__Grammarly_42____i" w:val="H4sIAAAAAAAEAKtWckksSQxILCpxzi/NK1GyMqwFAAEhoTITAAAA"/>
    <w:docVar w:name="__Grammarly_42___1" w:val="H4sIAAAAAAAEAKtWcslP9kxRslIyNDY0NDcwtjQxsDA2tzCxNDRX0lEKTi0uzszPAykwrAUAgaJwhiwAAAA="/>
  </w:docVars>
  <w:rsids>
    <w:rsidRoot w:val="00AC082A"/>
    <w:rsid w:val="00000AD4"/>
    <w:rsid w:val="00051B93"/>
    <w:rsid w:val="00125665"/>
    <w:rsid w:val="001B577B"/>
    <w:rsid w:val="0032525D"/>
    <w:rsid w:val="00426771"/>
    <w:rsid w:val="009D6F07"/>
    <w:rsid w:val="00AC082A"/>
    <w:rsid w:val="00EF3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82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32525D"/>
    <w:rPr>
      <w:color w:val="0000FF"/>
      <w:u w:val="single"/>
    </w:rPr>
  </w:style>
  <w:style w:type="paragraph" w:styleId="BalloonText">
    <w:name w:val="Balloon Text"/>
    <w:basedOn w:val="Normal"/>
    <w:link w:val="BalloonTextChar"/>
    <w:uiPriority w:val="99"/>
    <w:semiHidden/>
    <w:unhideWhenUsed/>
    <w:rsid w:val="00325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3435914">
      <w:bodyDiv w:val="1"/>
      <w:marLeft w:val="0"/>
      <w:marRight w:val="0"/>
      <w:marTop w:val="0"/>
      <w:marBottom w:val="0"/>
      <w:divBdr>
        <w:top w:val="none" w:sz="0" w:space="0" w:color="auto"/>
        <w:left w:val="none" w:sz="0" w:space="0" w:color="auto"/>
        <w:bottom w:val="none" w:sz="0" w:space="0" w:color="auto"/>
        <w:right w:val="none" w:sz="0" w:space="0" w:color="auto"/>
      </w:divBdr>
      <w:divsChild>
        <w:div w:id="579097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zproxy.acu.edu.au/login?url=http://onlinelibrary.wiley.com/o/cochrane/cochrane_search_f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2017-02-23T07:31:00Z</dcterms:created>
  <dcterms:modified xsi:type="dcterms:W3CDTF">2017-02-23T07:31:00Z</dcterms:modified>
</cp:coreProperties>
</file>