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1B0" w:rsidRDefault="005111B0" w:rsidP="007742ED">
      <w:pPr>
        <w:spacing w:line="480" w:lineRule="auto"/>
        <w:jc w:val="center"/>
        <w:rPr>
          <w:rFonts w:ascii="Times New Roman" w:hAnsi="Times New Roman" w:cs="Times New Roman"/>
          <w:sz w:val="24"/>
          <w:szCs w:val="24"/>
        </w:rPr>
      </w:pPr>
    </w:p>
    <w:p w:rsidR="005111B0" w:rsidRDefault="005111B0" w:rsidP="007742ED">
      <w:pPr>
        <w:spacing w:line="480" w:lineRule="auto"/>
        <w:jc w:val="center"/>
        <w:rPr>
          <w:rFonts w:ascii="Times New Roman" w:hAnsi="Times New Roman" w:cs="Times New Roman"/>
          <w:sz w:val="24"/>
          <w:szCs w:val="24"/>
        </w:rPr>
      </w:pPr>
    </w:p>
    <w:p w:rsidR="005111B0" w:rsidRDefault="005111B0" w:rsidP="007742ED">
      <w:pPr>
        <w:spacing w:line="480" w:lineRule="auto"/>
        <w:jc w:val="center"/>
        <w:rPr>
          <w:rFonts w:ascii="Times New Roman" w:hAnsi="Times New Roman" w:cs="Times New Roman"/>
          <w:sz w:val="24"/>
          <w:szCs w:val="24"/>
        </w:rPr>
      </w:pPr>
    </w:p>
    <w:p w:rsidR="005111B0" w:rsidRDefault="005111B0" w:rsidP="007742ED">
      <w:pPr>
        <w:spacing w:line="480" w:lineRule="auto"/>
        <w:jc w:val="center"/>
        <w:rPr>
          <w:rFonts w:ascii="Times New Roman" w:hAnsi="Times New Roman" w:cs="Times New Roman"/>
          <w:sz w:val="24"/>
          <w:szCs w:val="24"/>
        </w:rPr>
      </w:pPr>
    </w:p>
    <w:p w:rsidR="005111B0" w:rsidRDefault="005111B0" w:rsidP="007742ED">
      <w:pPr>
        <w:spacing w:line="480" w:lineRule="auto"/>
        <w:jc w:val="center"/>
        <w:rPr>
          <w:rFonts w:ascii="Times New Roman" w:hAnsi="Times New Roman" w:cs="Times New Roman"/>
          <w:sz w:val="24"/>
          <w:szCs w:val="24"/>
        </w:rPr>
      </w:pPr>
    </w:p>
    <w:p w:rsidR="005111B0" w:rsidRDefault="005111B0" w:rsidP="007742ED">
      <w:pPr>
        <w:spacing w:line="480" w:lineRule="auto"/>
        <w:jc w:val="center"/>
        <w:rPr>
          <w:rFonts w:ascii="Times New Roman" w:hAnsi="Times New Roman" w:cs="Times New Roman"/>
          <w:sz w:val="24"/>
          <w:szCs w:val="24"/>
        </w:rPr>
      </w:pPr>
    </w:p>
    <w:p w:rsidR="005111B0" w:rsidRDefault="005111B0" w:rsidP="007742ED">
      <w:pPr>
        <w:spacing w:line="480" w:lineRule="auto"/>
        <w:jc w:val="center"/>
        <w:rPr>
          <w:rFonts w:ascii="Times New Roman" w:hAnsi="Times New Roman" w:cs="Times New Roman"/>
          <w:sz w:val="24"/>
          <w:szCs w:val="24"/>
        </w:rPr>
      </w:pPr>
    </w:p>
    <w:p w:rsidR="005111B0" w:rsidRDefault="005111B0" w:rsidP="007742ED">
      <w:pPr>
        <w:spacing w:line="480" w:lineRule="auto"/>
        <w:jc w:val="center"/>
        <w:rPr>
          <w:rFonts w:ascii="Times New Roman" w:hAnsi="Times New Roman" w:cs="Times New Roman"/>
          <w:sz w:val="24"/>
          <w:szCs w:val="24"/>
        </w:rPr>
      </w:pPr>
      <w:r w:rsidRPr="005111B0">
        <w:rPr>
          <w:rFonts w:ascii="Times New Roman" w:hAnsi="Times New Roman" w:cs="Times New Roman"/>
          <w:sz w:val="24"/>
          <w:szCs w:val="24"/>
        </w:rPr>
        <w:t>Posttraumatic Stress Disorder</w:t>
      </w:r>
    </w:p>
    <w:p w:rsidR="005111B0" w:rsidRDefault="005111B0" w:rsidP="007742ED">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5111B0" w:rsidRDefault="005111B0" w:rsidP="007742ED">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rsidR="005111B0" w:rsidRDefault="005111B0" w:rsidP="007742ED">
      <w:pPr>
        <w:spacing w:line="480" w:lineRule="auto"/>
        <w:rPr>
          <w:rFonts w:ascii="Times New Roman" w:eastAsia="Batang" w:hAnsi="Times New Roman" w:cs="Times New Roman"/>
          <w:sz w:val="24"/>
          <w:szCs w:val="24"/>
        </w:rPr>
      </w:pPr>
    </w:p>
    <w:p w:rsidR="005111B0" w:rsidRDefault="005111B0" w:rsidP="007742ED">
      <w:pPr>
        <w:spacing w:line="480" w:lineRule="auto"/>
        <w:rPr>
          <w:rFonts w:ascii="Times New Roman" w:eastAsia="Batang" w:hAnsi="Times New Roman" w:cs="Times New Roman"/>
          <w:sz w:val="24"/>
          <w:szCs w:val="24"/>
        </w:rPr>
      </w:pPr>
    </w:p>
    <w:p w:rsidR="005111B0" w:rsidRDefault="005111B0" w:rsidP="007742ED">
      <w:pPr>
        <w:spacing w:line="480" w:lineRule="auto"/>
        <w:rPr>
          <w:rFonts w:ascii="Times New Roman" w:eastAsia="Batang" w:hAnsi="Times New Roman" w:cs="Times New Roman"/>
          <w:sz w:val="24"/>
          <w:szCs w:val="24"/>
        </w:rPr>
      </w:pPr>
    </w:p>
    <w:p w:rsidR="005111B0" w:rsidRDefault="005111B0" w:rsidP="007742ED">
      <w:pPr>
        <w:spacing w:line="480" w:lineRule="auto"/>
        <w:rPr>
          <w:rFonts w:ascii="Times New Roman" w:eastAsia="Batang" w:hAnsi="Times New Roman" w:cs="Times New Roman"/>
          <w:sz w:val="24"/>
          <w:szCs w:val="24"/>
        </w:rPr>
      </w:pPr>
    </w:p>
    <w:p w:rsidR="005111B0" w:rsidRDefault="005111B0" w:rsidP="007742ED">
      <w:pPr>
        <w:spacing w:line="480" w:lineRule="auto"/>
        <w:rPr>
          <w:rFonts w:ascii="Times New Roman" w:eastAsia="Batang" w:hAnsi="Times New Roman" w:cs="Times New Roman"/>
          <w:sz w:val="24"/>
          <w:szCs w:val="24"/>
        </w:rPr>
      </w:pPr>
    </w:p>
    <w:p w:rsidR="005111B0" w:rsidRDefault="005111B0" w:rsidP="007742ED">
      <w:pPr>
        <w:spacing w:line="480" w:lineRule="auto"/>
        <w:rPr>
          <w:rFonts w:ascii="Times New Roman" w:eastAsia="Batang" w:hAnsi="Times New Roman" w:cs="Times New Roman"/>
          <w:sz w:val="24"/>
          <w:szCs w:val="24"/>
        </w:rPr>
      </w:pPr>
    </w:p>
    <w:p w:rsidR="005111B0" w:rsidRDefault="005111B0" w:rsidP="007742ED">
      <w:pPr>
        <w:spacing w:line="480" w:lineRule="auto"/>
        <w:rPr>
          <w:rFonts w:ascii="Times New Roman" w:eastAsia="Batang" w:hAnsi="Times New Roman" w:cs="Times New Roman"/>
          <w:sz w:val="24"/>
          <w:szCs w:val="24"/>
        </w:rPr>
      </w:pPr>
    </w:p>
    <w:p w:rsidR="005111B0" w:rsidRDefault="005111B0" w:rsidP="007742ED">
      <w:pPr>
        <w:spacing w:line="480" w:lineRule="auto"/>
        <w:rPr>
          <w:rFonts w:ascii="Times New Roman" w:eastAsia="Batang" w:hAnsi="Times New Roman" w:cs="Times New Roman"/>
          <w:sz w:val="24"/>
          <w:szCs w:val="24"/>
        </w:rPr>
      </w:pPr>
    </w:p>
    <w:p w:rsidR="00233ECD" w:rsidRDefault="00A6164F" w:rsidP="007742ED">
      <w:pPr>
        <w:spacing w:line="480" w:lineRule="auto"/>
        <w:ind w:firstLine="720"/>
        <w:rPr>
          <w:rFonts w:ascii="Times New Roman" w:eastAsia="Batang" w:hAnsi="Times New Roman" w:cs="Times New Roman"/>
          <w:sz w:val="24"/>
          <w:szCs w:val="24"/>
        </w:rPr>
      </w:pPr>
      <w:bookmarkStart w:id="0" w:name="_GoBack"/>
      <w:r w:rsidRPr="005111B0">
        <w:rPr>
          <w:rFonts w:ascii="Times New Roman" w:eastAsia="Batang" w:hAnsi="Times New Roman" w:cs="Times New Roman"/>
          <w:sz w:val="24"/>
          <w:szCs w:val="24"/>
        </w:rPr>
        <w:lastRenderedPageBreak/>
        <w:t xml:space="preserve">My partner is likely to develop posttraumatic stress disorder in this case. This is due to several reasons. First, she has the ability to hold in her emotions in public meaning that she does not release them and they may end up affecting her internally. </w:t>
      </w:r>
      <w:r w:rsidR="006F7BD3" w:rsidRPr="005111B0">
        <w:rPr>
          <w:rFonts w:ascii="Times New Roman" w:eastAsia="Batang" w:hAnsi="Times New Roman" w:cs="Times New Roman"/>
          <w:sz w:val="24"/>
          <w:szCs w:val="24"/>
        </w:rPr>
        <w:t>Posttraumatic stress disorder often develops after a horrifying ordeal and may not happen at the time of the event. The person may not necessarily have been harm, but must have been in the situation and experienced the effects</w:t>
      </w:r>
      <w:r w:rsidR="005A2096" w:rsidRPr="005111B0">
        <w:rPr>
          <w:rFonts w:ascii="Times New Roman" w:eastAsia="Batang" w:hAnsi="Times New Roman" w:cs="Times New Roman"/>
          <w:sz w:val="24"/>
          <w:szCs w:val="24"/>
        </w:rPr>
        <w:t xml:space="preserve">. Medics have proven that emotions that are hidden or </w:t>
      </w:r>
      <w:bookmarkEnd w:id="0"/>
      <w:r w:rsidR="005A2096" w:rsidRPr="005111B0">
        <w:rPr>
          <w:rFonts w:ascii="Times New Roman" w:eastAsia="Batang" w:hAnsi="Times New Roman" w:cs="Times New Roman"/>
          <w:sz w:val="24"/>
          <w:szCs w:val="24"/>
        </w:rPr>
        <w:t xml:space="preserve">hold inside our hearts may be quite dangerous. Whenever someone shares out their feelings, it becomes easy as that person is relieved off that </w:t>
      </w:r>
      <w:r w:rsidR="00AA4C2B" w:rsidRPr="005111B0">
        <w:rPr>
          <w:rFonts w:ascii="Times New Roman" w:eastAsia="Batang" w:hAnsi="Times New Roman" w:cs="Times New Roman"/>
          <w:sz w:val="24"/>
          <w:szCs w:val="24"/>
        </w:rPr>
        <w:t xml:space="preserve">burden. This is the reason as why I may not develop posttraumatic stress disorder as being quite emotional in public, my emotions would </w:t>
      </w:r>
      <w:r w:rsidR="00860FA6" w:rsidRPr="005111B0">
        <w:rPr>
          <w:rFonts w:ascii="Times New Roman" w:eastAsia="Batang" w:hAnsi="Times New Roman" w:cs="Times New Roman"/>
          <w:sz w:val="24"/>
          <w:szCs w:val="24"/>
        </w:rPr>
        <w:t xml:space="preserve">engulf me the instance the child dies in my hands and I would break down and get it over with. </w:t>
      </w:r>
    </w:p>
    <w:p w:rsidR="0048479C" w:rsidRPr="005111B0" w:rsidRDefault="00860FA6" w:rsidP="007742ED">
      <w:pPr>
        <w:spacing w:line="480" w:lineRule="auto"/>
        <w:ind w:firstLine="720"/>
        <w:rPr>
          <w:rFonts w:ascii="Times New Roman" w:eastAsia="Batang" w:hAnsi="Times New Roman" w:cs="Times New Roman"/>
          <w:sz w:val="24"/>
          <w:szCs w:val="24"/>
        </w:rPr>
      </w:pPr>
      <w:r w:rsidRPr="005111B0">
        <w:rPr>
          <w:rFonts w:ascii="Times New Roman" w:eastAsia="Batang" w:hAnsi="Times New Roman" w:cs="Times New Roman"/>
          <w:sz w:val="24"/>
          <w:szCs w:val="24"/>
        </w:rPr>
        <w:t xml:space="preserve">The advantage of such a reaction is that you do not allow the emotions to stay within you but rather you take them out immediately. This leaves you with a stress free </w:t>
      </w:r>
      <w:r w:rsidR="00E35C43" w:rsidRPr="005111B0">
        <w:rPr>
          <w:rFonts w:ascii="Times New Roman" w:eastAsia="Batang" w:hAnsi="Times New Roman" w:cs="Times New Roman"/>
          <w:sz w:val="24"/>
          <w:szCs w:val="24"/>
        </w:rPr>
        <w:t>life. Unlike me, my partner will hold up her emotions at that time because we are in a public place. She will console me and her emotions will accumulate in her heart. After all has been done and everyone proceeds</w:t>
      </w:r>
      <w:r w:rsidR="00E374FC" w:rsidRPr="005111B0">
        <w:rPr>
          <w:rFonts w:ascii="Times New Roman" w:eastAsia="Batang" w:hAnsi="Times New Roman" w:cs="Times New Roman"/>
          <w:sz w:val="24"/>
          <w:szCs w:val="24"/>
        </w:rPr>
        <w:t xml:space="preserve"> to their homes, she will start remembering the incident and being in private, emotions will not take over her. The resultant is posttraumatic stress disorder. The problem with this is that, it normally occurs in solitude and the </w:t>
      </w:r>
      <w:r w:rsidR="005E1ACF" w:rsidRPr="005111B0">
        <w:rPr>
          <w:rFonts w:ascii="Times New Roman" w:eastAsia="Batang" w:hAnsi="Times New Roman" w:cs="Times New Roman"/>
          <w:sz w:val="24"/>
          <w:szCs w:val="24"/>
        </w:rPr>
        <w:t xml:space="preserve">victim does not have people around to assist with the situation. </w:t>
      </w:r>
    </w:p>
    <w:p w:rsidR="00134523" w:rsidRPr="005111B0" w:rsidRDefault="008A3004" w:rsidP="007742ED">
      <w:pPr>
        <w:spacing w:line="480" w:lineRule="auto"/>
        <w:ind w:firstLine="720"/>
        <w:rPr>
          <w:rFonts w:ascii="Times New Roman" w:eastAsia="Batang" w:hAnsi="Times New Roman" w:cs="Times New Roman"/>
          <w:sz w:val="24"/>
          <w:szCs w:val="24"/>
        </w:rPr>
      </w:pPr>
      <w:r w:rsidRPr="005111B0">
        <w:rPr>
          <w:rFonts w:ascii="Times New Roman" w:eastAsia="Batang" w:hAnsi="Times New Roman" w:cs="Times New Roman"/>
          <w:sz w:val="24"/>
          <w:szCs w:val="24"/>
        </w:rPr>
        <w:t xml:space="preserve">The risk and resilience factors associated with the situation are varied. My partner is </w:t>
      </w:r>
      <w:proofErr w:type="gramStart"/>
      <w:r w:rsidRPr="005111B0">
        <w:rPr>
          <w:rFonts w:ascii="Times New Roman" w:eastAsia="Batang" w:hAnsi="Times New Roman" w:cs="Times New Roman"/>
          <w:sz w:val="24"/>
          <w:szCs w:val="24"/>
        </w:rPr>
        <w:t>resilient</w:t>
      </w:r>
      <w:proofErr w:type="gramEnd"/>
      <w:r w:rsidRPr="005111B0">
        <w:rPr>
          <w:rFonts w:ascii="Times New Roman" w:eastAsia="Batang" w:hAnsi="Times New Roman" w:cs="Times New Roman"/>
          <w:sz w:val="24"/>
          <w:szCs w:val="24"/>
        </w:rPr>
        <w:t xml:space="preserve"> in that she can old her emotions in public. This is however a risk because a lot continues to build up in her mind</w:t>
      </w:r>
      <w:r w:rsidR="00F81EF4" w:rsidRPr="005111B0">
        <w:rPr>
          <w:rFonts w:ascii="Times New Roman" w:eastAsia="Batang" w:hAnsi="Times New Roman" w:cs="Times New Roman"/>
          <w:sz w:val="24"/>
          <w:szCs w:val="24"/>
        </w:rPr>
        <w:t xml:space="preserve"> and this can lead to posttraumatic stress disorder. Being resilient may be a positive thing in more than one ways but it is the ability to </w:t>
      </w:r>
      <w:r w:rsidR="00EF0EBB" w:rsidRPr="005111B0">
        <w:rPr>
          <w:rFonts w:ascii="Times New Roman" w:eastAsia="Batang" w:hAnsi="Times New Roman" w:cs="Times New Roman"/>
          <w:sz w:val="24"/>
          <w:szCs w:val="24"/>
        </w:rPr>
        <w:t xml:space="preserve">hold to and not let anything take control over your mind or should that matters. There are many people who can be able to witness </w:t>
      </w:r>
      <w:r w:rsidR="00EF0EBB" w:rsidRPr="005111B0">
        <w:rPr>
          <w:rFonts w:ascii="Times New Roman" w:eastAsia="Batang" w:hAnsi="Times New Roman" w:cs="Times New Roman"/>
          <w:sz w:val="24"/>
          <w:szCs w:val="24"/>
        </w:rPr>
        <w:lastRenderedPageBreak/>
        <w:t>a gristly situation and they fail to be</w:t>
      </w:r>
      <w:r w:rsidR="007742ED">
        <w:rPr>
          <w:rFonts w:ascii="Times New Roman" w:eastAsia="Batang" w:hAnsi="Times New Roman" w:cs="Times New Roman"/>
          <w:sz w:val="24"/>
          <w:szCs w:val="24"/>
        </w:rPr>
        <w:t xml:space="preserve"> affected (</w:t>
      </w:r>
      <w:r w:rsidR="007742ED">
        <w:rPr>
          <w:rFonts w:ascii="Times New Roman" w:eastAsia="Times New Roman" w:hAnsi="Times New Roman" w:cs="Times New Roman"/>
          <w:sz w:val="24"/>
          <w:szCs w:val="24"/>
        </w:rPr>
        <w:t xml:space="preserve">Yehuda, </w:t>
      </w:r>
      <w:r w:rsidR="007742ED" w:rsidRPr="007742ED">
        <w:rPr>
          <w:rFonts w:ascii="Times New Roman" w:eastAsia="Times New Roman" w:hAnsi="Times New Roman" w:cs="Times New Roman"/>
          <w:sz w:val="24"/>
          <w:szCs w:val="24"/>
        </w:rPr>
        <w:t xml:space="preserve">2002). </w:t>
      </w:r>
      <w:r w:rsidR="00EF0EBB" w:rsidRPr="005111B0">
        <w:rPr>
          <w:rFonts w:ascii="Times New Roman" w:eastAsia="Batang" w:hAnsi="Times New Roman" w:cs="Times New Roman"/>
          <w:sz w:val="24"/>
          <w:szCs w:val="24"/>
        </w:rPr>
        <w:t xml:space="preserve">This is normally due to </w:t>
      </w:r>
      <w:r w:rsidR="00130A0C" w:rsidRPr="005111B0">
        <w:rPr>
          <w:rFonts w:ascii="Times New Roman" w:eastAsia="Batang" w:hAnsi="Times New Roman" w:cs="Times New Roman"/>
          <w:sz w:val="24"/>
          <w:szCs w:val="24"/>
        </w:rPr>
        <w:t>resilience and failure to accumulate emotions.</w:t>
      </w:r>
    </w:p>
    <w:p w:rsidR="00130A0C" w:rsidRPr="005111B0" w:rsidRDefault="00130A0C" w:rsidP="007742ED">
      <w:pPr>
        <w:spacing w:line="480" w:lineRule="auto"/>
        <w:ind w:firstLine="720"/>
        <w:rPr>
          <w:rFonts w:ascii="Times New Roman" w:eastAsia="Batang" w:hAnsi="Times New Roman" w:cs="Times New Roman"/>
          <w:sz w:val="24"/>
          <w:szCs w:val="24"/>
        </w:rPr>
      </w:pPr>
      <w:r w:rsidRPr="005111B0">
        <w:rPr>
          <w:rFonts w:ascii="Times New Roman" w:eastAsia="Batang" w:hAnsi="Times New Roman" w:cs="Times New Roman"/>
          <w:sz w:val="24"/>
          <w:szCs w:val="24"/>
        </w:rPr>
        <w:t xml:space="preserve">My partner will not show her emotions in public and so the first day nothing much will happen to her. She may experience some emotions but she will try to hide it. However these emotions fill up her mind and </w:t>
      </w:r>
      <w:r w:rsidR="000A70F3" w:rsidRPr="005111B0">
        <w:rPr>
          <w:rFonts w:ascii="Times New Roman" w:eastAsia="Batang" w:hAnsi="Times New Roman" w:cs="Times New Roman"/>
          <w:sz w:val="24"/>
          <w:szCs w:val="24"/>
        </w:rPr>
        <w:t xml:space="preserve">it starts to </w:t>
      </w:r>
      <w:r w:rsidR="005D1FF8" w:rsidRPr="005111B0">
        <w:rPr>
          <w:rFonts w:ascii="Times New Roman" w:eastAsia="Batang" w:hAnsi="Times New Roman" w:cs="Times New Roman"/>
          <w:sz w:val="24"/>
          <w:szCs w:val="24"/>
        </w:rPr>
        <w:t xml:space="preserve">affect her. She may not at all be willing to discuss the events of that day as the reminders affect her. Thus, she will inside be re-experiencing </w:t>
      </w:r>
      <w:r w:rsidR="00D204F6" w:rsidRPr="005111B0">
        <w:rPr>
          <w:rFonts w:ascii="Times New Roman" w:eastAsia="Batang" w:hAnsi="Times New Roman" w:cs="Times New Roman"/>
          <w:sz w:val="24"/>
          <w:szCs w:val="24"/>
        </w:rPr>
        <w:t xml:space="preserve">the traumatic event. She could avoid activities, places, thoughts or feelings that remind her of the event. She </w:t>
      </w:r>
      <w:r w:rsidR="00D14046" w:rsidRPr="005111B0">
        <w:rPr>
          <w:rFonts w:ascii="Times New Roman" w:eastAsia="Batang" w:hAnsi="Times New Roman" w:cs="Times New Roman"/>
          <w:sz w:val="24"/>
          <w:szCs w:val="24"/>
        </w:rPr>
        <w:t>will app</w:t>
      </w:r>
      <w:r w:rsidR="00D204F6" w:rsidRPr="005111B0">
        <w:rPr>
          <w:rFonts w:ascii="Times New Roman" w:eastAsia="Batang" w:hAnsi="Times New Roman" w:cs="Times New Roman"/>
          <w:sz w:val="24"/>
          <w:szCs w:val="24"/>
        </w:rPr>
        <w:t>ear detached and emotionally numb</w:t>
      </w:r>
      <w:r w:rsidR="00D14046" w:rsidRPr="005111B0">
        <w:rPr>
          <w:rFonts w:ascii="Times New Roman" w:eastAsia="Batang" w:hAnsi="Times New Roman" w:cs="Times New Roman"/>
          <w:sz w:val="24"/>
          <w:szCs w:val="24"/>
        </w:rPr>
        <w:t>. At times, heavy beating of her heart may symbolize the intense physical reaction to reminders of the event. She could also be showing signs of increased anxiety and emotional arousal.</w:t>
      </w:r>
      <w:r w:rsidR="00DE4A79" w:rsidRPr="005111B0">
        <w:rPr>
          <w:rFonts w:ascii="Times New Roman" w:eastAsia="Batang" w:hAnsi="Times New Roman" w:cs="Times New Roman"/>
          <w:sz w:val="24"/>
          <w:szCs w:val="24"/>
        </w:rPr>
        <w:t xml:space="preserve"> This could include the lack of concentrations, outburst of anger, hypervigilance, and difficulty in falling asleep and feeling jumpy and easily startled.</w:t>
      </w:r>
    </w:p>
    <w:p w:rsidR="00DE4A79" w:rsidRDefault="00DE4A79" w:rsidP="007742ED">
      <w:pPr>
        <w:spacing w:line="480" w:lineRule="auto"/>
        <w:ind w:firstLine="720"/>
        <w:rPr>
          <w:rFonts w:ascii="Times New Roman" w:eastAsia="Batang" w:hAnsi="Times New Roman" w:cs="Times New Roman"/>
          <w:sz w:val="24"/>
          <w:szCs w:val="24"/>
        </w:rPr>
      </w:pPr>
      <w:r w:rsidRPr="005111B0">
        <w:rPr>
          <w:rFonts w:ascii="Times New Roman" w:eastAsia="Batang" w:hAnsi="Times New Roman" w:cs="Times New Roman"/>
          <w:sz w:val="24"/>
          <w:szCs w:val="24"/>
        </w:rPr>
        <w:t>The</w:t>
      </w:r>
      <w:r w:rsidR="006C2DB9" w:rsidRPr="005111B0">
        <w:rPr>
          <w:rFonts w:ascii="Times New Roman" w:eastAsia="Batang" w:hAnsi="Times New Roman" w:cs="Times New Roman"/>
          <w:sz w:val="24"/>
          <w:szCs w:val="24"/>
        </w:rPr>
        <w:t xml:space="preserve">re are several treatment strategies that can be employed to assist her manage </w:t>
      </w:r>
      <w:r w:rsidR="002C41AF" w:rsidRPr="005111B0">
        <w:rPr>
          <w:rFonts w:ascii="Times New Roman" w:eastAsia="Batang" w:hAnsi="Times New Roman" w:cs="Times New Roman"/>
          <w:sz w:val="24"/>
          <w:szCs w:val="24"/>
        </w:rPr>
        <w:t>the posttraumatic stress disorder. They include family therapy, trauma focused cognitive behavior therapy, mediation and eye movement desen</w:t>
      </w:r>
      <w:r w:rsidR="007742ED">
        <w:rPr>
          <w:rFonts w:ascii="Times New Roman" w:eastAsia="Batang" w:hAnsi="Times New Roman" w:cs="Times New Roman"/>
          <w:sz w:val="24"/>
          <w:szCs w:val="24"/>
        </w:rPr>
        <w:t>sitization and reprocessing (</w:t>
      </w:r>
      <w:r w:rsidR="007742ED">
        <w:rPr>
          <w:rFonts w:ascii="Times New Roman" w:eastAsia="Times New Roman" w:hAnsi="Times New Roman" w:cs="Times New Roman"/>
          <w:sz w:val="24"/>
          <w:szCs w:val="24"/>
        </w:rPr>
        <w:t xml:space="preserve">Yehuda, </w:t>
      </w:r>
      <w:r w:rsidR="007742ED" w:rsidRPr="007742ED">
        <w:rPr>
          <w:rFonts w:ascii="Times New Roman" w:eastAsia="Times New Roman" w:hAnsi="Times New Roman" w:cs="Times New Roman"/>
          <w:sz w:val="24"/>
          <w:szCs w:val="24"/>
        </w:rPr>
        <w:t xml:space="preserve">2002). </w:t>
      </w:r>
      <w:r w:rsidR="00EE7405" w:rsidRPr="005111B0">
        <w:rPr>
          <w:rFonts w:ascii="Times New Roman" w:eastAsia="Batang" w:hAnsi="Times New Roman" w:cs="Times New Roman"/>
          <w:sz w:val="24"/>
          <w:szCs w:val="24"/>
        </w:rPr>
        <w:t xml:space="preserve"> In all these strategies one thing remains constant, that the only way to treat it is to heap her deal with the trauma</w:t>
      </w:r>
      <w:r w:rsidR="002A2DF2" w:rsidRPr="005111B0">
        <w:rPr>
          <w:rFonts w:ascii="Times New Roman" w:eastAsia="Batang" w:hAnsi="Times New Roman" w:cs="Times New Roman"/>
          <w:sz w:val="24"/>
          <w:szCs w:val="24"/>
        </w:rPr>
        <w:t xml:space="preserve">. It could be through various ways and one of </w:t>
      </w:r>
      <w:r w:rsidR="003F4B35" w:rsidRPr="005111B0">
        <w:rPr>
          <w:rFonts w:ascii="Times New Roman" w:eastAsia="Batang" w:hAnsi="Times New Roman" w:cs="Times New Roman"/>
          <w:sz w:val="24"/>
          <w:szCs w:val="24"/>
        </w:rPr>
        <w:t>t</w:t>
      </w:r>
      <w:r w:rsidR="002A2DF2" w:rsidRPr="005111B0">
        <w:rPr>
          <w:rFonts w:ascii="Times New Roman" w:eastAsia="Batang" w:hAnsi="Times New Roman" w:cs="Times New Roman"/>
          <w:sz w:val="24"/>
          <w:szCs w:val="24"/>
        </w:rPr>
        <w:t xml:space="preserve">he best is identifying a therapist who specialized in treatment of trauma. The therapist will have the necessary know how on the problem </w:t>
      </w:r>
      <w:r w:rsidR="003F4B35" w:rsidRPr="005111B0">
        <w:rPr>
          <w:rFonts w:ascii="Times New Roman" w:eastAsia="Batang" w:hAnsi="Times New Roman" w:cs="Times New Roman"/>
          <w:sz w:val="24"/>
          <w:szCs w:val="24"/>
        </w:rPr>
        <w:t xml:space="preserve">and thus it becomes quit easy to solve. Given the change, I would advise my partner to avoid holding up emotions in the heart. She may not be </w:t>
      </w:r>
      <w:r w:rsidR="005A6E7D" w:rsidRPr="005111B0">
        <w:rPr>
          <w:rFonts w:ascii="Times New Roman" w:eastAsia="Batang" w:hAnsi="Times New Roman" w:cs="Times New Roman"/>
          <w:sz w:val="24"/>
          <w:szCs w:val="24"/>
        </w:rPr>
        <w:t>able to display her emotions in public, but she can find a way to release those emotions before they result in the posttraumatic stress disorder.</w:t>
      </w:r>
    </w:p>
    <w:p w:rsidR="005111B0" w:rsidRDefault="005111B0" w:rsidP="007742ED">
      <w:pPr>
        <w:spacing w:line="480" w:lineRule="auto"/>
        <w:rPr>
          <w:rFonts w:ascii="Times New Roman" w:eastAsia="Batang" w:hAnsi="Times New Roman" w:cs="Times New Roman"/>
          <w:sz w:val="24"/>
          <w:szCs w:val="24"/>
        </w:rPr>
      </w:pPr>
    </w:p>
    <w:p w:rsidR="005111B0" w:rsidRDefault="005111B0" w:rsidP="007742ED">
      <w:pPr>
        <w:spacing w:line="48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lastRenderedPageBreak/>
        <w:t>Reference</w:t>
      </w:r>
    </w:p>
    <w:p w:rsidR="007742ED" w:rsidRPr="007742ED" w:rsidRDefault="007742ED" w:rsidP="007742ED">
      <w:pPr>
        <w:spacing w:after="0" w:line="480" w:lineRule="auto"/>
        <w:rPr>
          <w:rFonts w:ascii="Times New Roman" w:eastAsia="Times New Roman" w:hAnsi="Times New Roman" w:cs="Times New Roman"/>
          <w:sz w:val="24"/>
          <w:szCs w:val="24"/>
        </w:rPr>
      </w:pPr>
      <w:r w:rsidRPr="007742ED">
        <w:rPr>
          <w:rFonts w:ascii="Times New Roman" w:eastAsia="Times New Roman" w:hAnsi="Times New Roman" w:cs="Times New Roman"/>
          <w:sz w:val="24"/>
          <w:szCs w:val="24"/>
        </w:rPr>
        <w:t xml:space="preserve">Yehuda, R. (2002). Post-traumatic stress disorder. </w:t>
      </w:r>
      <w:r w:rsidRPr="007742ED">
        <w:rPr>
          <w:rFonts w:ascii="Times New Roman" w:eastAsia="Times New Roman" w:hAnsi="Times New Roman" w:cs="Times New Roman"/>
          <w:i/>
          <w:iCs/>
          <w:sz w:val="24"/>
          <w:szCs w:val="24"/>
        </w:rPr>
        <w:t>New England Journal of Medicine</w:t>
      </w:r>
      <w:r w:rsidRPr="007742ED">
        <w:rPr>
          <w:rFonts w:ascii="Times New Roman" w:eastAsia="Times New Roman" w:hAnsi="Times New Roman" w:cs="Times New Roman"/>
          <w:sz w:val="24"/>
          <w:szCs w:val="24"/>
        </w:rPr>
        <w:t xml:space="preserve">, </w:t>
      </w:r>
      <w:r w:rsidRPr="007742ED">
        <w:rPr>
          <w:rFonts w:ascii="Times New Roman" w:eastAsia="Times New Roman" w:hAnsi="Times New Roman" w:cs="Times New Roman"/>
          <w:i/>
          <w:iCs/>
          <w:sz w:val="24"/>
          <w:szCs w:val="24"/>
        </w:rPr>
        <w:t>346</w:t>
      </w:r>
      <w:r w:rsidRPr="007742ED">
        <w:rPr>
          <w:rFonts w:ascii="Times New Roman" w:eastAsia="Times New Roman" w:hAnsi="Times New Roman" w:cs="Times New Roman"/>
          <w:sz w:val="24"/>
          <w:szCs w:val="24"/>
        </w:rPr>
        <w:t>(2), 108-114.</w:t>
      </w:r>
    </w:p>
    <w:p w:rsidR="005111B0" w:rsidRPr="005111B0" w:rsidRDefault="005111B0" w:rsidP="007742ED">
      <w:pPr>
        <w:spacing w:line="480" w:lineRule="auto"/>
        <w:rPr>
          <w:rFonts w:ascii="Times New Roman" w:eastAsia="Batang" w:hAnsi="Times New Roman" w:cs="Times New Roman"/>
          <w:sz w:val="24"/>
          <w:szCs w:val="24"/>
        </w:rPr>
      </w:pPr>
    </w:p>
    <w:sectPr w:rsidR="005111B0" w:rsidRPr="005111B0" w:rsidSect="005111B0">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8D5" w:rsidRDefault="003248D5" w:rsidP="005111B0">
      <w:pPr>
        <w:spacing w:after="0" w:line="240" w:lineRule="auto"/>
      </w:pPr>
      <w:r>
        <w:separator/>
      </w:r>
    </w:p>
  </w:endnote>
  <w:endnote w:type="continuationSeparator" w:id="0">
    <w:p w:rsidR="003248D5" w:rsidRDefault="003248D5" w:rsidP="00511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8D5" w:rsidRDefault="003248D5" w:rsidP="005111B0">
      <w:pPr>
        <w:spacing w:after="0" w:line="240" w:lineRule="auto"/>
      </w:pPr>
      <w:r>
        <w:separator/>
      </w:r>
    </w:p>
  </w:footnote>
  <w:footnote w:type="continuationSeparator" w:id="0">
    <w:p w:rsidR="003248D5" w:rsidRDefault="003248D5" w:rsidP="00511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1B0" w:rsidRPr="005111B0" w:rsidRDefault="005111B0" w:rsidP="005111B0">
    <w:pPr>
      <w:pStyle w:val="Header"/>
      <w:rPr>
        <w:rFonts w:ascii="Times New Roman" w:hAnsi="Times New Roman" w:cs="Times New Roman"/>
        <w:sz w:val="24"/>
        <w:szCs w:val="24"/>
      </w:rPr>
    </w:pPr>
    <w:r w:rsidRPr="005111B0">
      <w:rPr>
        <w:rFonts w:ascii="Times New Roman" w:hAnsi="Times New Roman" w:cs="Times New Roman"/>
        <w:sz w:val="24"/>
        <w:szCs w:val="24"/>
      </w:rPr>
      <w:t xml:space="preserve">POSTTRAUMATIC STRESS DISORDER </w:t>
    </w:r>
    <w:sdt>
      <w:sdtPr>
        <w:rPr>
          <w:rFonts w:ascii="Times New Roman" w:hAnsi="Times New Roman" w:cs="Times New Roman"/>
          <w:sz w:val="24"/>
          <w:szCs w:val="24"/>
        </w:rPr>
        <w:id w:val="-1060933686"/>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Pr="005111B0">
          <w:rPr>
            <w:rFonts w:ascii="Times New Roman" w:hAnsi="Times New Roman" w:cs="Times New Roman"/>
            <w:sz w:val="24"/>
            <w:szCs w:val="24"/>
          </w:rPr>
          <w:fldChar w:fldCharType="begin"/>
        </w:r>
        <w:r w:rsidRPr="005111B0">
          <w:rPr>
            <w:rFonts w:ascii="Times New Roman" w:hAnsi="Times New Roman" w:cs="Times New Roman"/>
            <w:sz w:val="24"/>
            <w:szCs w:val="24"/>
          </w:rPr>
          <w:instrText xml:space="preserve"> PAGE   \* MERGEFORMAT </w:instrText>
        </w:r>
        <w:r w:rsidRPr="005111B0">
          <w:rPr>
            <w:rFonts w:ascii="Times New Roman" w:hAnsi="Times New Roman" w:cs="Times New Roman"/>
            <w:sz w:val="24"/>
            <w:szCs w:val="24"/>
          </w:rPr>
          <w:fldChar w:fldCharType="separate"/>
        </w:r>
        <w:r w:rsidR="00DC0781">
          <w:rPr>
            <w:rFonts w:ascii="Times New Roman" w:hAnsi="Times New Roman" w:cs="Times New Roman"/>
            <w:noProof/>
            <w:sz w:val="24"/>
            <w:szCs w:val="24"/>
          </w:rPr>
          <w:t>2</w:t>
        </w:r>
        <w:r w:rsidRPr="005111B0">
          <w:rPr>
            <w:rFonts w:ascii="Times New Roman" w:hAnsi="Times New Roman" w:cs="Times New Roman"/>
            <w:noProof/>
            <w:sz w:val="24"/>
            <w:szCs w:val="24"/>
          </w:rPr>
          <w:fldChar w:fldCharType="end"/>
        </w:r>
      </w:sdtContent>
    </w:sdt>
  </w:p>
  <w:p w:rsidR="005111B0" w:rsidRPr="005111B0" w:rsidRDefault="005111B0">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1B0" w:rsidRDefault="005111B0">
    <w:pPr>
      <w:pStyle w:val="Header"/>
      <w:jc w:val="right"/>
    </w:pPr>
    <w:r w:rsidRPr="005111B0">
      <w:rPr>
        <w:rFonts w:ascii="Times New Roman" w:hAnsi="Times New Roman" w:cs="Times New Roman"/>
        <w:sz w:val="24"/>
        <w:szCs w:val="24"/>
      </w:rPr>
      <w:t xml:space="preserve">Running head: POSTTRAUMATIC STRESS DISORDER </w:t>
    </w:r>
    <w:r>
      <w:rPr>
        <w:rFonts w:ascii="Times New Roman" w:hAnsi="Times New Roman" w:cs="Times New Roman"/>
        <w:sz w:val="24"/>
        <w:szCs w:val="24"/>
      </w:rPr>
      <w:tab/>
    </w:r>
    <w:sdt>
      <w:sdtPr>
        <w:id w:val="-16107289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C0781">
          <w:rPr>
            <w:noProof/>
          </w:rPr>
          <w:t>1</w:t>
        </w:r>
        <w:r>
          <w:rPr>
            <w:noProof/>
          </w:rPr>
          <w:fldChar w:fldCharType="end"/>
        </w:r>
      </w:sdtContent>
    </w:sdt>
  </w:p>
  <w:p w:rsidR="005111B0" w:rsidRDefault="005111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4F"/>
    <w:rsid w:val="000A70F3"/>
    <w:rsid w:val="00130A0C"/>
    <w:rsid w:val="00134523"/>
    <w:rsid w:val="00233ECD"/>
    <w:rsid w:val="002A2DF2"/>
    <w:rsid w:val="002C41AF"/>
    <w:rsid w:val="003248D5"/>
    <w:rsid w:val="003F4B35"/>
    <w:rsid w:val="00473B1C"/>
    <w:rsid w:val="004E1276"/>
    <w:rsid w:val="005111B0"/>
    <w:rsid w:val="005A2096"/>
    <w:rsid w:val="005A6E7D"/>
    <w:rsid w:val="005D1FF8"/>
    <w:rsid w:val="005E1ACF"/>
    <w:rsid w:val="006C2DB9"/>
    <w:rsid w:val="006F7BD3"/>
    <w:rsid w:val="007742ED"/>
    <w:rsid w:val="00860FA6"/>
    <w:rsid w:val="008A3004"/>
    <w:rsid w:val="00A6164F"/>
    <w:rsid w:val="00AA4C2B"/>
    <w:rsid w:val="00D14046"/>
    <w:rsid w:val="00D204F6"/>
    <w:rsid w:val="00DC0781"/>
    <w:rsid w:val="00DE4A79"/>
    <w:rsid w:val="00E35C43"/>
    <w:rsid w:val="00E374FC"/>
    <w:rsid w:val="00EE7405"/>
    <w:rsid w:val="00EF0EBB"/>
    <w:rsid w:val="00F613B4"/>
    <w:rsid w:val="00F74822"/>
    <w:rsid w:val="00F8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4F4FE-A3DB-4386-8519-EDFFD3E6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1B0"/>
  </w:style>
  <w:style w:type="paragraph" w:styleId="Footer">
    <w:name w:val="footer"/>
    <w:basedOn w:val="Normal"/>
    <w:link w:val="FooterChar"/>
    <w:uiPriority w:val="99"/>
    <w:unhideWhenUsed/>
    <w:rsid w:val="00511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655361">
      <w:bodyDiv w:val="1"/>
      <w:marLeft w:val="0"/>
      <w:marRight w:val="0"/>
      <w:marTop w:val="0"/>
      <w:marBottom w:val="0"/>
      <w:divBdr>
        <w:top w:val="none" w:sz="0" w:space="0" w:color="auto"/>
        <w:left w:val="none" w:sz="0" w:space="0" w:color="auto"/>
        <w:bottom w:val="none" w:sz="0" w:space="0" w:color="auto"/>
        <w:right w:val="none" w:sz="0" w:space="0" w:color="auto"/>
      </w:divBdr>
      <w:divsChild>
        <w:div w:id="125030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2</cp:revision>
  <dcterms:created xsi:type="dcterms:W3CDTF">2016-06-30T06:28:00Z</dcterms:created>
  <dcterms:modified xsi:type="dcterms:W3CDTF">2016-06-30T06:28:00Z</dcterms:modified>
</cp:coreProperties>
</file>