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97" w:rsidRDefault="00930F97" w:rsidP="00930F97">
      <w:pPr>
        <w:pStyle w:val="NormalWeb"/>
        <w:shd w:val="clear" w:color="auto" w:fill="FFFFFF"/>
        <w:spacing w:before="0" w:beforeAutospacing="0" w:after="240" w:afterAutospacing="0"/>
        <w:rPr>
          <w:rFonts w:ascii="Arial" w:hAnsi="Arial" w:cs="Arial"/>
          <w:color w:val="111111"/>
        </w:rPr>
      </w:pPr>
      <w:bookmarkStart w:id="0" w:name="_GoBack"/>
      <w:bookmarkEnd w:id="0"/>
      <w:r>
        <w:rPr>
          <w:rFonts w:ascii="Arial" w:hAnsi="Arial" w:cs="Arial"/>
          <w:color w:val="111111"/>
        </w:rPr>
        <w:t>Hello Everyone,</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There are major 5 phases in SDLC of any project in IT industry. They are Planning, Analysis, Designing, Maintenance and Implementation. These phases are defined below.</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1.</w:t>
      </w:r>
      <w:r>
        <w:rPr>
          <w:rStyle w:val="apple-converted-space"/>
          <w:rFonts w:ascii="Arial" w:hAnsi="Arial" w:cs="Arial"/>
          <w:color w:val="111111"/>
        </w:rPr>
        <w:t> </w:t>
      </w:r>
      <w:r>
        <w:rPr>
          <w:rFonts w:ascii="Arial" w:hAnsi="Arial" w:cs="Arial"/>
          <w:b/>
          <w:bCs/>
          <w:color w:val="111111"/>
        </w:rPr>
        <w:t>Planning</w:t>
      </w:r>
      <w:r>
        <w:rPr>
          <w:rFonts w:ascii="Arial" w:hAnsi="Arial" w:cs="Arial"/>
          <w:color w:val="111111"/>
        </w:rPr>
        <w:t>: In this phase, we primarily concentrate on arranging how, where and what is the venture scope. Understanding the need of the venture and its business vital arrangement. In this procedure you assemble the prerequisite from the clients, or the end clients.</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2.</w:t>
      </w:r>
      <w:r>
        <w:rPr>
          <w:rStyle w:val="apple-converted-space"/>
          <w:rFonts w:ascii="Arial" w:hAnsi="Arial" w:cs="Arial"/>
          <w:color w:val="111111"/>
        </w:rPr>
        <w:t> </w:t>
      </w:r>
      <w:r>
        <w:rPr>
          <w:rFonts w:ascii="Arial" w:hAnsi="Arial" w:cs="Arial"/>
          <w:b/>
          <w:bCs/>
          <w:color w:val="111111"/>
        </w:rPr>
        <w:t>Analysis</w:t>
      </w:r>
      <w:r>
        <w:rPr>
          <w:rStyle w:val="apple-converted-space"/>
          <w:rFonts w:ascii="Arial" w:hAnsi="Arial" w:cs="Arial"/>
          <w:color w:val="111111"/>
        </w:rPr>
        <w:t> </w:t>
      </w:r>
      <w:r>
        <w:rPr>
          <w:rFonts w:ascii="Arial" w:hAnsi="Arial" w:cs="Arial"/>
          <w:color w:val="111111"/>
        </w:rPr>
        <w:t>: In this phase we for the most part concentrate on working with clients nearly, to recognize the issue. Dissecting the necessities nearly and finishing up it with arrangement is the target of this stage. The deciding aftereffect of this stage is practical determination which is investigated by client and creators. This stage gives us a comprehension about "What to do?"</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3.</w:t>
      </w:r>
      <w:r>
        <w:rPr>
          <w:rStyle w:val="apple-converted-space"/>
          <w:rFonts w:ascii="Arial" w:hAnsi="Arial" w:cs="Arial"/>
          <w:color w:val="111111"/>
        </w:rPr>
        <w:t> </w:t>
      </w:r>
      <w:r>
        <w:rPr>
          <w:rFonts w:ascii="Arial" w:hAnsi="Arial" w:cs="Arial"/>
          <w:b/>
          <w:bCs/>
          <w:color w:val="111111"/>
        </w:rPr>
        <w:t>Design</w:t>
      </w:r>
      <w:r>
        <w:rPr>
          <w:rStyle w:val="apple-converted-space"/>
          <w:rFonts w:ascii="Arial" w:hAnsi="Arial" w:cs="Arial"/>
          <w:color w:val="111111"/>
        </w:rPr>
        <w:t> </w:t>
      </w:r>
      <w:r>
        <w:rPr>
          <w:rFonts w:ascii="Arial" w:hAnsi="Arial" w:cs="Arial"/>
          <w:color w:val="111111"/>
        </w:rPr>
        <w:t>: In this phase we mainly focus on "How to do?". In this phase the problem is broken into smaller pieces, how each component works and how they work when combined together. The end result of this phase is functional specification which is reviewed by designers and implementors. In this phase we focus on to write the code according to the design.</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4.</w:t>
      </w:r>
      <w:r>
        <w:rPr>
          <w:rStyle w:val="apple-converted-space"/>
          <w:rFonts w:ascii="Arial" w:hAnsi="Arial" w:cs="Arial"/>
          <w:color w:val="111111"/>
        </w:rPr>
        <w:t> </w:t>
      </w:r>
      <w:r>
        <w:rPr>
          <w:rFonts w:ascii="Arial" w:hAnsi="Arial" w:cs="Arial"/>
          <w:b/>
          <w:bCs/>
          <w:color w:val="111111"/>
        </w:rPr>
        <w:t>Maintenance</w:t>
      </w:r>
      <w:r>
        <w:rPr>
          <w:rFonts w:ascii="Arial" w:hAnsi="Arial" w:cs="Arial"/>
          <w:color w:val="111111"/>
        </w:rPr>
        <w:t>: In this phase we primarily concentrate on to confirm the code works as indicated by the utilitarian detail. The finished will be monitor, repair and enhance.</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5.</w:t>
      </w:r>
      <w:r>
        <w:rPr>
          <w:rStyle w:val="apple-converted-space"/>
          <w:rFonts w:ascii="Arial" w:hAnsi="Arial" w:cs="Arial"/>
          <w:color w:val="111111"/>
        </w:rPr>
        <w:t> </w:t>
      </w:r>
      <w:r>
        <w:rPr>
          <w:rFonts w:ascii="Arial" w:hAnsi="Arial" w:cs="Arial"/>
          <w:b/>
          <w:bCs/>
          <w:color w:val="111111"/>
        </w:rPr>
        <w:t>Implementation</w:t>
      </w:r>
      <w:r>
        <w:rPr>
          <w:rStyle w:val="apple-converted-space"/>
          <w:rFonts w:ascii="Arial" w:hAnsi="Arial" w:cs="Arial"/>
          <w:color w:val="111111"/>
        </w:rPr>
        <w:t> </w:t>
      </w:r>
      <w:r>
        <w:rPr>
          <w:rFonts w:ascii="Arial" w:hAnsi="Arial" w:cs="Arial"/>
          <w:color w:val="111111"/>
        </w:rPr>
        <w:t>: In this phase we for the most part concentrate on to work with the clients, accept the client desires, getting the input for the following form and upkeep of the finished system. The deciding aftereffect of this stage is satisfaction of the client.</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I want to talk about the significance of Analysis in SDLC, and the information models that are utilized as a part of this stage. In Analysis stage all the three information models are utilized, conceptual, logical and physical data models are utilized here as a part of request to comprehend the examination and significance of the task on business point of view and deliberately adjusting the objectives to the venture scope proclamation. Business requirements are collected in this stage. This stage is the principle center of the task supervisors and partners. Gatherings with supervisors, partners and clients are held so as to decide the prerequisites like; Who is going to utilize the framework? In what manner will they utilize the framework? What information ought to be contribution to the framework? What information ought to be yield by the framework? These are general inquiries that get replied amid a necessities gathering stage. After necessity assembling these prerequisites are broke down for their legitimacy and the likelihood of fusing the necessities in the framework to be improvement is additionally concentrated on. At long last, a Requirement Specification report is made which fills the need of rule for the following period of the model.The objective of the data model is to ensure that the all data objects required by the database are totally and precisely spoken to. Because the data model uses easily understood notations and natural language, it can be reviewed and verified by the end-users.</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b/>
          <w:bCs/>
          <w:color w:val="111111"/>
        </w:rPr>
        <w:lastRenderedPageBreak/>
        <w:t>Additional Version of the SDLC Methodology/ Usefulness</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Agile Model is the alternative SDLC methodology I have identified for this assignment. It can be very useful as its main strength derives from customer input. The model focuses on breaking the product into cycles. This phase emphasis allows for quicker deliverables in producing a working product. One of the more realistic adaptations, the model produces ongoing releases, each with small incremental changes from the previous versions (Half, 2014). The interaction that takes place between the customers, developers and testers are what makes this an ideal alterative to the SDLC methodology.</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color w:val="111111"/>
        </w:rPr>
        <w:t>Thanks,</w:t>
      </w:r>
    </w:p>
    <w:p w:rsidR="00930F97" w:rsidRDefault="00930F97" w:rsidP="00930F97">
      <w:pPr>
        <w:pStyle w:val="NormalWeb"/>
        <w:shd w:val="clear" w:color="auto" w:fill="FFFFFF"/>
        <w:spacing w:before="0" w:beforeAutospacing="0" w:after="240" w:afterAutospacing="0"/>
        <w:rPr>
          <w:rFonts w:ascii="Arial" w:hAnsi="Arial" w:cs="Arial"/>
          <w:color w:val="111111"/>
        </w:rPr>
      </w:pPr>
      <w:r>
        <w:rPr>
          <w:rFonts w:ascii="Arial" w:hAnsi="Arial" w:cs="Arial"/>
          <w:b/>
          <w:bCs/>
          <w:color w:val="111111"/>
        </w:rPr>
        <w:t>References:</w:t>
      </w: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r>
        <w:rPr>
          <w:rFonts w:ascii="Calibri" w:hAnsi="Calibri" w:cs="Calibri"/>
          <w:color w:val="111111"/>
          <w:sz w:val="22"/>
          <w:szCs w:val="22"/>
          <w:bdr w:val="none" w:sz="0" w:space="0" w:color="auto" w:frame="1"/>
        </w:rPr>
        <w:t>Half, Robert (2014).  6 Basic SDLC Methodologies: Which One is Best? Retrieved from</w:t>
      </w:r>
      <w:r>
        <w:rPr>
          <w:rStyle w:val="apple-converted-space"/>
          <w:rFonts w:ascii="Calibri" w:hAnsi="Calibri" w:cs="Calibri"/>
          <w:color w:val="111111"/>
          <w:sz w:val="22"/>
          <w:szCs w:val="22"/>
          <w:bdr w:val="none" w:sz="0" w:space="0" w:color="auto" w:frame="1"/>
        </w:rPr>
        <w:t> </w:t>
      </w:r>
      <w:hyperlink r:id="rId5" w:history="1">
        <w:r>
          <w:rPr>
            <w:rStyle w:val="Hyperlink"/>
            <w:rFonts w:ascii="inherit" w:hAnsi="inherit" w:cs="Calibri"/>
            <w:color w:val="003366"/>
            <w:sz w:val="22"/>
            <w:szCs w:val="22"/>
            <w:bdr w:val="none" w:sz="0" w:space="0" w:color="auto" w:frame="1"/>
          </w:rPr>
          <w:t>https://www.roberthalf.com/technology/blog/6-basic-sdlc-methodologies-the-pros-and-cons</w:t>
        </w:r>
      </w:hyperlink>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pStyle w:val="NormalWeb"/>
        <w:shd w:val="clear" w:color="auto" w:fill="FFFFFF"/>
        <w:spacing w:before="0" w:beforeAutospacing="0" w:after="0" w:afterAutospacing="0"/>
        <w:rPr>
          <w:rFonts w:ascii="Calibri" w:hAnsi="Calibri" w:cs="Calibri"/>
          <w:color w:val="111111"/>
          <w:sz w:val="22"/>
          <w:szCs w:val="22"/>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Default="00930F97" w:rsidP="00930F97">
      <w:pPr>
        <w:shd w:val="clear" w:color="auto" w:fill="FFFFFF"/>
        <w:spacing w:after="0" w:line="293" w:lineRule="atLeast"/>
        <w:rPr>
          <w:rFonts w:ascii="Times New Roman" w:eastAsia="Times New Roman" w:hAnsi="Times New Roman" w:cs="Times New Roman"/>
          <w:color w:val="111111"/>
          <w:sz w:val="24"/>
          <w:szCs w:val="24"/>
          <w:bdr w:val="none" w:sz="0" w:space="0" w:color="auto" w:frame="1"/>
        </w:rPr>
      </w:pP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color w:val="111111"/>
          <w:sz w:val="24"/>
          <w:szCs w:val="24"/>
          <w:bdr w:val="none" w:sz="0" w:space="0" w:color="auto" w:frame="1"/>
        </w:rPr>
        <w:lastRenderedPageBreak/>
        <w:t>Hello Everyone,</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color w:val="111111"/>
          <w:sz w:val="24"/>
          <w:szCs w:val="24"/>
          <w:bdr w:val="none" w:sz="0" w:space="0" w:color="auto" w:frame="1"/>
        </w:rPr>
        <w:t>                       </w:t>
      </w:r>
      <w:r w:rsidRPr="00930F97">
        <w:rPr>
          <w:rFonts w:ascii="Times New Roman" w:eastAsia="Times New Roman" w:hAnsi="Times New Roman" w:cs="Times New Roman"/>
          <w:color w:val="111111"/>
          <w:sz w:val="24"/>
          <w:szCs w:val="24"/>
        </w:rPr>
        <w:t> </w:t>
      </w:r>
      <w:r w:rsidRPr="00930F97">
        <w:rPr>
          <w:rFonts w:ascii="Times New Roman" w:eastAsia="Times New Roman" w:hAnsi="Times New Roman" w:cs="Times New Roman"/>
          <w:b/>
          <w:bCs/>
          <w:color w:val="111111"/>
          <w:sz w:val="24"/>
          <w:szCs w:val="24"/>
          <w:bdr w:val="none" w:sz="0" w:space="0" w:color="auto" w:frame="1"/>
        </w:rPr>
        <w:t>SDLC {Software Development Life Cycle)</w:t>
      </w:r>
      <w:r w:rsidRPr="00930F97">
        <w:rPr>
          <w:rFonts w:ascii="Times New Roman" w:eastAsia="Times New Roman" w:hAnsi="Times New Roman" w:cs="Times New Roman"/>
          <w:color w:val="111111"/>
          <w:sz w:val="24"/>
          <w:szCs w:val="24"/>
        </w:rPr>
        <w:t> </w:t>
      </w:r>
      <w:r w:rsidRPr="00930F97">
        <w:rPr>
          <w:rFonts w:ascii="Times New Roman" w:eastAsia="Times New Roman" w:hAnsi="Times New Roman" w:cs="Times New Roman"/>
          <w:color w:val="111111"/>
          <w:sz w:val="24"/>
          <w:szCs w:val="24"/>
          <w:bdr w:val="none" w:sz="0" w:space="0" w:color="auto" w:frame="1"/>
        </w:rPr>
        <w:t>is a step by step process to provide a model for develop a software product. SDLC is a structure took after by an advancement group inside the product association. It comprises of a point by point arrange portraying how to create, keep up and supplant programming. The life cycle defines a methodology a procedure for improving the quality of software and the overall development process. Every phase of the cycle has its own process and the resulted feed is delivered to the next phase.</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111111"/>
          <w:sz w:val="24"/>
          <w:szCs w:val="24"/>
          <w:bdr w:val="none" w:sz="0" w:space="0" w:color="auto" w:frame="1"/>
        </w:rPr>
        <w:t>The phases of Software Development Life Cycle:</w:t>
      </w:r>
    </w:p>
    <w:p w:rsidR="00930F97" w:rsidRPr="00930F97" w:rsidRDefault="00930F97" w:rsidP="00930F97">
      <w:pPr>
        <w:numPr>
          <w:ilvl w:val="0"/>
          <w:numId w:val="1"/>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111111"/>
          <w:sz w:val="24"/>
          <w:szCs w:val="24"/>
          <w:bdr w:val="none" w:sz="0" w:space="0" w:color="auto" w:frame="1"/>
        </w:rPr>
        <w:t>Requirement Analysis.</w:t>
      </w:r>
    </w:p>
    <w:p w:rsidR="00930F97" w:rsidRPr="00930F97" w:rsidRDefault="00930F97" w:rsidP="00930F97">
      <w:pPr>
        <w:numPr>
          <w:ilvl w:val="0"/>
          <w:numId w:val="1"/>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111111"/>
          <w:sz w:val="24"/>
          <w:szCs w:val="24"/>
          <w:bdr w:val="none" w:sz="0" w:space="0" w:color="auto" w:frame="1"/>
        </w:rPr>
        <w:t>Implementation.</w:t>
      </w:r>
    </w:p>
    <w:p w:rsidR="00930F97" w:rsidRPr="00930F97" w:rsidRDefault="00930F97" w:rsidP="00930F97">
      <w:pPr>
        <w:numPr>
          <w:ilvl w:val="0"/>
          <w:numId w:val="1"/>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111111"/>
          <w:sz w:val="24"/>
          <w:szCs w:val="24"/>
          <w:bdr w:val="none" w:sz="0" w:space="0" w:color="auto" w:frame="1"/>
        </w:rPr>
        <w:t>Design.</w:t>
      </w:r>
    </w:p>
    <w:p w:rsidR="00930F97" w:rsidRPr="00930F97" w:rsidRDefault="00930F97" w:rsidP="00930F97">
      <w:pPr>
        <w:numPr>
          <w:ilvl w:val="0"/>
          <w:numId w:val="1"/>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111111"/>
          <w:sz w:val="24"/>
          <w:szCs w:val="24"/>
          <w:bdr w:val="none" w:sz="0" w:space="0" w:color="auto" w:frame="1"/>
        </w:rPr>
        <w:t>Testing.</w:t>
      </w:r>
    </w:p>
    <w:p w:rsidR="00930F97" w:rsidRPr="00930F97" w:rsidRDefault="00930F97" w:rsidP="00930F97">
      <w:pPr>
        <w:numPr>
          <w:ilvl w:val="0"/>
          <w:numId w:val="1"/>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111111"/>
          <w:sz w:val="24"/>
          <w:szCs w:val="24"/>
          <w:bdr w:val="none" w:sz="0" w:space="0" w:color="auto" w:frame="1"/>
        </w:rPr>
        <w:t>Deployment</w:t>
      </w:r>
    </w:p>
    <w:p w:rsidR="00930F97" w:rsidRPr="00930F97" w:rsidRDefault="00930F97" w:rsidP="00930F97">
      <w:pPr>
        <w:numPr>
          <w:ilvl w:val="0"/>
          <w:numId w:val="1"/>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111111"/>
          <w:sz w:val="24"/>
          <w:szCs w:val="24"/>
          <w:bdr w:val="none" w:sz="0" w:space="0" w:color="auto" w:frame="1"/>
        </w:rPr>
        <w:t>Maintenance.</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111111"/>
          <w:sz w:val="24"/>
          <w:szCs w:val="24"/>
          <w:bdr w:val="none" w:sz="0" w:space="0" w:color="auto" w:frame="1"/>
        </w:rPr>
        <w:t>Requirement Analysis:</w:t>
      </w:r>
      <w:r w:rsidRPr="00930F97">
        <w:rPr>
          <w:rFonts w:ascii="Times New Roman" w:eastAsia="Times New Roman" w:hAnsi="Times New Roman" w:cs="Times New Roman"/>
          <w:b/>
          <w:bCs/>
          <w:color w:val="111111"/>
          <w:sz w:val="24"/>
          <w:szCs w:val="24"/>
        </w:rPr>
        <w:t> </w:t>
      </w:r>
      <w:r w:rsidRPr="00930F97">
        <w:rPr>
          <w:rFonts w:ascii="Times New Roman" w:eastAsia="Times New Roman" w:hAnsi="Times New Roman" w:cs="Times New Roman"/>
          <w:color w:val="111111"/>
          <w:sz w:val="24"/>
          <w:szCs w:val="24"/>
          <w:bdr w:val="none" w:sz="0" w:space="0" w:color="auto" w:frame="1"/>
        </w:rPr>
        <w:t>Requirement analysis are usually done by the most skilled and experienced software engineers in the organization. After the requirements are gathered from the client, a scope document is created in which the scope of the project is determined and documented.</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111111"/>
          <w:sz w:val="24"/>
          <w:szCs w:val="24"/>
          <w:bdr w:val="none" w:sz="0" w:space="0" w:color="auto" w:frame="1"/>
        </w:rPr>
        <w:t>Implementation:</w:t>
      </w:r>
      <w:r w:rsidRPr="00930F97">
        <w:rPr>
          <w:rFonts w:ascii="Times New Roman" w:eastAsia="Times New Roman" w:hAnsi="Times New Roman" w:cs="Times New Roman"/>
          <w:color w:val="333333"/>
          <w:sz w:val="24"/>
          <w:szCs w:val="24"/>
        </w:rPr>
        <w:t> </w:t>
      </w:r>
      <w:r w:rsidRPr="00930F97">
        <w:rPr>
          <w:rFonts w:ascii="Times New Roman" w:eastAsia="Times New Roman" w:hAnsi="Times New Roman" w:cs="Times New Roman"/>
          <w:color w:val="333333"/>
          <w:sz w:val="24"/>
          <w:szCs w:val="24"/>
          <w:bdr w:val="none" w:sz="0" w:space="0" w:color="auto" w:frame="1"/>
          <w:shd w:val="clear" w:color="auto" w:fill="FFFFFF"/>
        </w:rPr>
        <w:t>The software employees start writing the code per the client's requirements.</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333333"/>
          <w:sz w:val="24"/>
          <w:szCs w:val="24"/>
          <w:bdr w:val="none" w:sz="0" w:space="0" w:color="auto" w:frame="1"/>
          <w:shd w:val="clear" w:color="auto" w:fill="FFFFFF"/>
        </w:rPr>
        <w:t>Design:</w:t>
      </w:r>
      <w:r w:rsidRPr="00930F97">
        <w:rPr>
          <w:rFonts w:ascii="Times New Roman" w:eastAsia="Times New Roman" w:hAnsi="Times New Roman" w:cs="Times New Roman"/>
          <w:color w:val="111111"/>
          <w:sz w:val="24"/>
          <w:szCs w:val="24"/>
        </w:rPr>
        <w:t> </w:t>
      </w:r>
      <w:r w:rsidRPr="00930F97">
        <w:rPr>
          <w:rFonts w:ascii="inherit" w:eastAsia="Times New Roman" w:hAnsi="inherit" w:cs="Times New Roman"/>
          <w:color w:val="333333"/>
          <w:sz w:val="24"/>
          <w:szCs w:val="24"/>
          <w:bdr w:val="none" w:sz="0" w:space="0" w:color="auto" w:frame="1"/>
          <w:shd w:val="clear" w:color="auto" w:fill="FFFFFF"/>
        </w:rPr>
        <w:t>The technical details of the design is discussed with the stakeholders and various parameters such as risks, technologies to be used, capability of the team, project constraints, time and budget are reviewed and then the best design approach is selected for the product.</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333333"/>
          <w:sz w:val="24"/>
          <w:szCs w:val="24"/>
          <w:bdr w:val="none" w:sz="0" w:space="0" w:color="auto" w:frame="1"/>
          <w:shd w:val="clear" w:color="auto" w:fill="FFFFFF"/>
        </w:rPr>
        <w:t>Testing:</w:t>
      </w:r>
      <w:r w:rsidRPr="00930F97">
        <w:rPr>
          <w:rFonts w:ascii="Times New Roman" w:eastAsia="Times New Roman" w:hAnsi="Times New Roman" w:cs="Times New Roman"/>
          <w:b/>
          <w:bCs/>
          <w:color w:val="333333"/>
          <w:sz w:val="24"/>
          <w:szCs w:val="24"/>
        </w:rPr>
        <w:t> </w:t>
      </w:r>
      <w:r w:rsidRPr="00930F97">
        <w:rPr>
          <w:rFonts w:ascii="Times New Roman" w:eastAsia="Times New Roman" w:hAnsi="Times New Roman" w:cs="Times New Roman"/>
          <w:color w:val="333333"/>
          <w:sz w:val="24"/>
          <w:szCs w:val="24"/>
          <w:bdr w:val="none" w:sz="0" w:space="0" w:color="auto" w:frame="1"/>
          <w:shd w:val="clear" w:color="auto" w:fill="FFFFFF"/>
        </w:rPr>
        <w:t>Testing is the last phase of the Software Development Life Cycle before the software is delivered to customers. During testing, experienced testers start to test the system against the requirements.</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333333"/>
          <w:sz w:val="24"/>
          <w:szCs w:val="24"/>
          <w:bdr w:val="none" w:sz="0" w:space="0" w:color="auto" w:frame="1"/>
          <w:shd w:val="clear" w:color="auto" w:fill="FFFFFF"/>
        </w:rPr>
        <w:t>Maintenance:</w:t>
      </w:r>
      <w:r w:rsidRPr="00930F97">
        <w:rPr>
          <w:rFonts w:ascii="Times New Roman" w:eastAsia="Times New Roman" w:hAnsi="Times New Roman" w:cs="Times New Roman"/>
          <w:b/>
          <w:bCs/>
          <w:color w:val="333333"/>
          <w:sz w:val="24"/>
          <w:szCs w:val="24"/>
        </w:rPr>
        <w:t> </w:t>
      </w:r>
      <w:r w:rsidRPr="00930F97">
        <w:rPr>
          <w:rFonts w:ascii="Times New Roman" w:eastAsia="Times New Roman" w:hAnsi="Times New Roman" w:cs="Times New Roman"/>
          <w:color w:val="333333"/>
          <w:sz w:val="24"/>
          <w:szCs w:val="24"/>
          <w:bdr w:val="none" w:sz="0" w:space="0" w:color="auto" w:frame="1"/>
          <w:shd w:val="clear" w:color="auto" w:fill="FFFFFF"/>
        </w:rPr>
        <w:t>Software improvement and change requests can take longer than the time needed to create the initial development of the software.</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color w:val="111111"/>
          <w:sz w:val="24"/>
          <w:szCs w:val="24"/>
          <w:bdr w:val="none" w:sz="0" w:space="0" w:color="auto" w:frame="1"/>
        </w:rPr>
        <w:t>They are many different models for organizations for SDLC:</w:t>
      </w:r>
    </w:p>
    <w:p w:rsidR="00930F97" w:rsidRPr="00930F97" w:rsidRDefault="00930F97" w:rsidP="00930F97">
      <w:pPr>
        <w:numPr>
          <w:ilvl w:val="0"/>
          <w:numId w:val="2"/>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b/>
          <w:bCs/>
          <w:color w:val="111111"/>
          <w:sz w:val="24"/>
          <w:szCs w:val="24"/>
          <w:bdr w:val="none" w:sz="0" w:space="0" w:color="auto" w:frame="1"/>
        </w:rPr>
        <w:t>Water flow Model:</w:t>
      </w:r>
      <w:r w:rsidRPr="00930F97">
        <w:rPr>
          <w:rFonts w:ascii="Times New Roman" w:eastAsia="Times New Roman" w:hAnsi="Times New Roman" w:cs="Times New Roman"/>
          <w:color w:val="111111"/>
          <w:sz w:val="24"/>
          <w:szCs w:val="24"/>
        </w:rPr>
        <w:t> </w:t>
      </w:r>
      <w:r w:rsidRPr="00930F97">
        <w:rPr>
          <w:rFonts w:ascii="Times New Roman" w:eastAsia="Times New Roman" w:hAnsi="Times New Roman" w:cs="Times New Roman"/>
          <w:color w:val="111111"/>
          <w:sz w:val="24"/>
          <w:szCs w:val="24"/>
          <w:bdr w:val="none" w:sz="0" w:space="0" w:color="auto" w:frame="1"/>
        </w:rPr>
        <w:t>This model involves finishing the first phase completely before commencing the next one.</w:t>
      </w:r>
    </w:p>
    <w:p w:rsidR="00930F97" w:rsidRPr="00930F97" w:rsidRDefault="00930F97" w:rsidP="00930F97">
      <w:pPr>
        <w:numPr>
          <w:ilvl w:val="0"/>
          <w:numId w:val="2"/>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b/>
          <w:bCs/>
          <w:color w:val="111111"/>
          <w:sz w:val="24"/>
          <w:szCs w:val="24"/>
          <w:bdr w:val="none" w:sz="0" w:space="0" w:color="auto" w:frame="1"/>
        </w:rPr>
        <w:t>V-Shaped Model</w:t>
      </w:r>
      <w:r w:rsidRPr="00930F97">
        <w:rPr>
          <w:rFonts w:ascii="Times New Roman" w:eastAsia="Times New Roman" w:hAnsi="Times New Roman" w:cs="Times New Roman"/>
          <w:color w:val="111111"/>
          <w:sz w:val="24"/>
          <w:szCs w:val="24"/>
          <w:bdr w:val="none" w:sz="0" w:space="0" w:color="auto" w:frame="1"/>
        </w:rPr>
        <w:t>:</w:t>
      </w:r>
      <w:r w:rsidRPr="00930F97">
        <w:rPr>
          <w:rFonts w:ascii="inherit" w:eastAsia="Times New Roman" w:hAnsi="inherit" w:cs="Times New Roman"/>
          <w:color w:val="333333"/>
          <w:sz w:val="24"/>
          <w:szCs w:val="24"/>
        </w:rPr>
        <w:t> </w:t>
      </w:r>
      <w:r w:rsidRPr="00930F97">
        <w:rPr>
          <w:rFonts w:ascii="inherit" w:eastAsia="Times New Roman" w:hAnsi="inherit" w:cs="Times New Roman"/>
          <w:color w:val="333333"/>
          <w:sz w:val="24"/>
          <w:szCs w:val="24"/>
          <w:bdr w:val="none" w:sz="0" w:space="0" w:color="auto" w:frame="1"/>
          <w:shd w:val="clear" w:color="auto" w:fill="FFFFFF"/>
        </w:rPr>
        <w:t>This model focuses on execution of processes in a sequential manner, like the waterfall model but with more importance placed on testing.</w:t>
      </w:r>
      <w:r w:rsidRPr="00930F97">
        <w:rPr>
          <w:rFonts w:ascii="inherit" w:eastAsia="Times New Roman" w:hAnsi="inherit" w:cs="Times New Roman"/>
          <w:color w:val="333333"/>
          <w:sz w:val="24"/>
          <w:szCs w:val="24"/>
        </w:rPr>
        <w:t> </w:t>
      </w:r>
    </w:p>
    <w:p w:rsidR="00930F97" w:rsidRPr="00930F97" w:rsidRDefault="00930F97" w:rsidP="00930F97">
      <w:pPr>
        <w:numPr>
          <w:ilvl w:val="0"/>
          <w:numId w:val="2"/>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b/>
          <w:bCs/>
          <w:color w:val="111111"/>
          <w:sz w:val="24"/>
          <w:szCs w:val="24"/>
          <w:bdr w:val="none" w:sz="0" w:space="0" w:color="auto" w:frame="1"/>
        </w:rPr>
        <w:t>Iterative Model:</w:t>
      </w:r>
      <w:r w:rsidRPr="00930F97">
        <w:rPr>
          <w:rFonts w:ascii="Times New Roman" w:eastAsia="Times New Roman" w:hAnsi="Times New Roman" w:cs="Times New Roman"/>
          <w:color w:val="382E2C"/>
          <w:sz w:val="24"/>
          <w:szCs w:val="24"/>
        </w:rPr>
        <w:t> </w:t>
      </w:r>
      <w:r w:rsidRPr="00930F97">
        <w:rPr>
          <w:rFonts w:ascii="Times New Roman" w:eastAsia="Times New Roman" w:hAnsi="Times New Roman" w:cs="Times New Roman"/>
          <w:color w:val="382E2C"/>
          <w:sz w:val="24"/>
          <w:szCs w:val="24"/>
          <w:bdr w:val="none" w:sz="0" w:space="0" w:color="auto" w:frame="1"/>
          <w:shd w:val="clear" w:color="auto" w:fill="FFFFFF"/>
        </w:rPr>
        <w:t>The Iterative model is repetition incarnate. Instead of starting with fully known requirements, you implement a set of software requirements, then test, evaluate and pinpoint further requirements</w:t>
      </w:r>
    </w:p>
    <w:p w:rsidR="00930F97" w:rsidRPr="00930F97" w:rsidRDefault="00930F97" w:rsidP="00930F97">
      <w:pPr>
        <w:numPr>
          <w:ilvl w:val="0"/>
          <w:numId w:val="2"/>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b/>
          <w:bCs/>
          <w:color w:val="111111"/>
          <w:sz w:val="24"/>
          <w:szCs w:val="24"/>
          <w:bdr w:val="none" w:sz="0" w:space="0" w:color="auto" w:frame="1"/>
        </w:rPr>
        <w:t>Spiral Model:</w:t>
      </w:r>
      <w:r w:rsidRPr="00930F97">
        <w:rPr>
          <w:rFonts w:ascii="inherit" w:eastAsia="Times New Roman" w:hAnsi="inherit" w:cs="Times New Roman"/>
          <w:b/>
          <w:bCs/>
          <w:color w:val="382E2C"/>
          <w:sz w:val="24"/>
          <w:szCs w:val="24"/>
        </w:rPr>
        <w:t> </w:t>
      </w:r>
      <w:r w:rsidRPr="00930F97">
        <w:rPr>
          <w:rFonts w:ascii="Times New Roman" w:eastAsia="Times New Roman" w:hAnsi="Times New Roman" w:cs="Times New Roman"/>
          <w:color w:val="382E2C"/>
          <w:sz w:val="24"/>
          <w:szCs w:val="24"/>
          <w:bdr w:val="none" w:sz="0" w:space="0" w:color="auto" w:frame="1"/>
          <w:shd w:val="clear" w:color="auto" w:fill="FFFFFF"/>
        </w:rPr>
        <w:t>The Spiral model takes a cue from the Iterative model and its repetition; the project passes through four phases over and over in a “spiral” until completed, allowing for multiple rounds of refinement.</w:t>
      </w:r>
      <w:r w:rsidRPr="00930F97">
        <w:rPr>
          <w:rFonts w:ascii="inherit" w:eastAsia="Times New Roman" w:hAnsi="inherit" w:cs="Times New Roman"/>
          <w:color w:val="382E2C"/>
          <w:sz w:val="24"/>
          <w:szCs w:val="24"/>
        </w:rPr>
        <w:t> </w:t>
      </w:r>
    </w:p>
    <w:p w:rsidR="00930F97" w:rsidRPr="00930F97" w:rsidRDefault="00930F97" w:rsidP="00930F97">
      <w:pPr>
        <w:numPr>
          <w:ilvl w:val="0"/>
          <w:numId w:val="2"/>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b/>
          <w:bCs/>
          <w:color w:val="111111"/>
          <w:sz w:val="24"/>
          <w:szCs w:val="24"/>
          <w:bdr w:val="none" w:sz="0" w:space="0" w:color="auto" w:frame="1"/>
        </w:rPr>
        <w:t>Big Bang Model:</w:t>
      </w:r>
      <w:r w:rsidRPr="00930F97">
        <w:rPr>
          <w:rFonts w:ascii="Times New Roman" w:eastAsia="Times New Roman" w:hAnsi="Times New Roman" w:cs="Times New Roman"/>
          <w:color w:val="382E2C"/>
          <w:sz w:val="24"/>
          <w:szCs w:val="24"/>
        </w:rPr>
        <w:t> </w:t>
      </w:r>
      <w:r w:rsidRPr="00930F97">
        <w:rPr>
          <w:rFonts w:ascii="Times New Roman" w:eastAsia="Times New Roman" w:hAnsi="Times New Roman" w:cs="Times New Roman"/>
          <w:color w:val="382E2C"/>
          <w:sz w:val="24"/>
          <w:szCs w:val="24"/>
          <w:bdr w:val="none" w:sz="0" w:space="0" w:color="auto" w:frame="1"/>
          <w:shd w:val="clear" w:color="auto" w:fill="FFFFFF"/>
        </w:rPr>
        <w:t>A bit of an anomaly among SDLC methodologies, the</w:t>
      </w:r>
      <w:r w:rsidRPr="00930F97">
        <w:rPr>
          <w:rFonts w:ascii="inherit" w:eastAsia="Times New Roman" w:hAnsi="inherit" w:cs="Times New Roman"/>
          <w:color w:val="382E2C"/>
          <w:sz w:val="24"/>
          <w:szCs w:val="24"/>
        </w:rPr>
        <w:t> </w:t>
      </w:r>
      <w:r w:rsidRPr="00930F97">
        <w:rPr>
          <w:rFonts w:ascii="inherit" w:eastAsia="Times New Roman" w:hAnsi="inherit" w:cs="Times New Roman"/>
          <w:color w:val="382E2C"/>
          <w:sz w:val="24"/>
          <w:szCs w:val="24"/>
          <w:bdr w:val="none" w:sz="0" w:space="0" w:color="auto" w:frame="1"/>
        </w:rPr>
        <w:t>Big Bang model</w:t>
      </w:r>
      <w:r w:rsidRPr="00930F97">
        <w:rPr>
          <w:rFonts w:ascii="inherit" w:eastAsia="Times New Roman" w:hAnsi="inherit" w:cs="Times New Roman"/>
          <w:color w:val="111111"/>
          <w:sz w:val="24"/>
          <w:szCs w:val="24"/>
          <w:bdr w:val="none" w:sz="0" w:space="0" w:color="auto" w:frame="1"/>
        </w:rPr>
        <w:t> </w:t>
      </w:r>
      <w:r w:rsidRPr="00930F97">
        <w:rPr>
          <w:rFonts w:ascii="inherit" w:eastAsia="Times New Roman" w:hAnsi="inherit" w:cs="Times New Roman"/>
          <w:color w:val="382E2C"/>
          <w:sz w:val="24"/>
          <w:szCs w:val="24"/>
          <w:bdr w:val="none" w:sz="0" w:space="0" w:color="auto" w:frame="1"/>
        </w:rPr>
        <w:t>f</w:t>
      </w:r>
      <w:r w:rsidRPr="00930F97">
        <w:rPr>
          <w:rFonts w:ascii="inherit" w:eastAsia="Times New Roman" w:hAnsi="inherit" w:cs="Times New Roman"/>
          <w:color w:val="382E2C"/>
          <w:sz w:val="24"/>
          <w:szCs w:val="24"/>
          <w:bdr w:val="none" w:sz="0" w:space="0" w:color="auto" w:frame="1"/>
          <w:shd w:val="clear" w:color="auto" w:fill="FFFFFF"/>
        </w:rPr>
        <w:t>ollows no specific process, and very little time is spent on planning.</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111111"/>
          <w:sz w:val="24"/>
          <w:szCs w:val="24"/>
          <w:bdr w:val="none" w:sz="0" w:space="0" w:color="auto" w:frame="1"/>
        </w:rPr>
        <w:t>Versions of SDLC methodologies:</w:t>
      </w:r>
    </w:p>
    <w:p w:rsidR="00930F97" w:rsidRPr="00930F97" w:rsidRDefault="00930F97" w:rsidP="00930F97">
      <w:pPr>
        <w:numPr>
          <w:ilvl w:val="0"/>
          <w:numId w:val="3"/>
        </w:numPr>
        <w:shd w:val="clear" w:color="auto" w:fill="FFFFFF"/>
        <w:spacing w:after="0" w:line="240" w:lineRule="auto"/>
        <w:outlineLvl w:val="1"/>
        <w:rPr>
          <w:rFonts w:ascii="inherit" w:eastAsia="Times New Roman" w:hAnsi="inherit" w:cs="Arial"/>
          <w:b/>
          <w:bCs/>
          <w:color w:val="111111"/>
          <w:sz w:val="24"/>
          <w:szCs w:val="24"/>
        </w:rPr>
      </w:pPr>
      <w:r w:rsidRPr="00930F97">
        <w:rPr>
          <w:rFonts w:ascii="inherit" w:eastAsia="Times New Roman" w:hAnsi="inherit" w:cs="Arial"/>
          <w:b/>
          <w:bCs/>
          <w:color w:val="333333"/>
          <w:sz w:val="24"/>
          <w:szCs w:val="24"/>
          <w:bdr w:val="none" w:sz="0" w:space="0" w:color="auto" w:frame="1"/>
        </w:rPr>
        <w:t>Plan Driven Alternatives</w:t>
      </w:r>
    </w:p>
    <w:p w:rsidR="00930F97" w:rsidRPr="00930F97" w:rsidRDefault="00930F97" w:rsidP="00930F97">
      <w:pPr>
        <w:numPr>
          <w:ilvl w:val="0"/>
          <w:numId w:val="3"/>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b/>
          <w:bCs/>
          <w:color w:val="333333"/>
          <w:sz w:val="24"/>
          <w:szCs w:val="24"/>
          <w:bdr w:val="none" w:sz="0" w:space="0" w:color="auto" w:frame="1"/>
        </w:rPr>
        <w:t>Agile Alternatives:</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333333"/>
          <w:sz w:val="24"/>
          <w:szCs w:val="24"/>
          <w:bdr w:val="none" w:sz="0" w:space="0" w:color="auto" w:frame="1"/>
        </w:rPr>
        <w:t>It</w:t>
      </w:r>
      <w:r w:rsidRPr="00930F97">
        <w:rPr>
          <w:rFonts w:ascii="Times New Roman" w:eastAsia="Times New Roman" w:hAnsi="Times New Roman" w:cs="Times New Roman"/>
          <w:b/>
          <w:bCs/>
          <w:color w:val="333333"/>
          <w:sz w:val="24"/>
          <w:szCs w:val="24"/>
        </w:rPr>
        <w:t> </w:t>
      </w:r>
      <w:r w:rsidRPr="00930F97">
        <w:rPr>
          <w:rFonts w:ascii="Times New Roman" w:eastAsia="Times New Roman" w:hAnsi="Times New Roman" w:cs="Times New Roman"/>
          <w:color w:val="333333"/>
          <w:sz w:val="24"/>
          <w:szCs w:val="24"/>
          <w:bdr w:val="none" w:sz="0" w:space="0" w:color="auto" w:frame="1"/>
          <w:shd w:val="clear" w:color="auto" w:fill="FFFFFF"/>
        </w:rPr>
        <w:t>mainly that waterfall does not show results until the end, engages stakeholders too late, and unnecessarily delays testing.</w:t>
      </w:r>
      <w:r w:rsidRPr="00930F97">
        <w:rPr>
          <w:rFonts w:ascii="inherit" w:eastAsia="Times New Roman" w:hAnsi="inherit" w:cs="Times New Roman"/>
          <w:color w:val="333333"/>
          <w:sz w:val="24"/>
          <w:szCs w:val="24"/>
        </w:rPr>
        <w:t> </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333333"/>
          <w:sz w:val="24"/>
          <w:szCs w:val="24"/>
          <w:bdr w:val="none" w:sz="0" w:space="0" w:color="auto" w:frame="1"/>
        </w:rPr>
        <w:lastRenderedPageBreak/>
        <w:t>eXP (Extreme Programming):</w:t>
      </w:r>
      <w:r w:rsidRPr="00930F97">
        <w:rPr>
          <w:rFonts w:ascii="Times New Roman" w:eastAsia="Times New Roman" w:hAnsi="Times New Roman" w:cs="Times New Roman"/>
          <w:color w:val="111111"/>
          <w:sz w:val="24"/>
          <w:szCs w:val="24"/>
        </w:rPr>
        <w:t> </w:t>
      </w:r>
      <w:r w:rsidRPr="00930F97">
        <w:rPr>
          <w:rFonts w:ascii="Times New Roman" w:eastAsia="Times New Roman" w:hAnsi="Times New Roman" w:cs="Times New Roman"/>
          <w:color w:val="111111"/>
          <w:sz w:val="24"/>
          <w:szCs w:val="24"/>
          <w:bdr w:val="none" w:sz="0" w:space="0" w:color="auto" w:frame="1"/>
        </w:rPr>
        <w:t>e</w:t>
      </w:r>
      <w:r w:rsidRPr="00930F97">
        <w:rPr>
          <w:rFonts w:ascii="Times New Roman" w:eastAsia="Times New Roman" w:hAnsi="Times New Roman" w:cs="Times New Roman"/>
          <w:color w:val="333333"/>
          <w:sz w:val="24"/>
          <w:szCs w:val="24"/>
          <w:bdr w:val="none" w:sz="0" w:space="0" w:color="auto" w:frame="1"/>
        </w:rPr>
        <w:t>XP is an Agile system that underscores consumer loyalty through the quick making of high esteem programming, the utilization of exceptionally handy and feasible programming improvement procedures, and adaptable reaction to change. It is based on four steps:</w:t>
      </w:r>
    </w:p>
    <w:p w:rsidR="00930F97" w:rsidRPr="00930F97" w:rsidRDefault="00930F97" w:rsidP="00930F97">
      <w:pPr>
        <w:numPr>
          <w:ilvl w:val="0"/>
          <w:numId w:val="4"/>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333333"/>
          <w:sz w:val="24"/>
          <w:szCs w:val="24"/>
          <w:bdr w:val="none" w:sz="0" w:space="0" w:color="auto" w:frame="1"/>
        </w:rPr>
        <w:t>Communications.</w:t>
      </w:r>
    </w:p>
    <w:p w:rsidR="00930F97" w:rsidRPr="00930F97" w:rsidRDefault="00930F97" w:rsidP="00930F97">
      <w:pPr>
        <w:numPr>
          <w:ilvl w:val="0"/>
          <w:numId w:val="4"/>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333333"/>
          <w:sz w:val="24"/>
          <w:szCs w:val="24"/>
          <w:bdr w:val="none" w:sz="0" w:space="0" w:color="auto" w:frame="1"/>
        </w:rPr>
        <w:t>Simplicity.</w:t>
      </w:r>
    </w:p>
    <w:p w:rsidR="00930F97" w:rsidRPr="00930F97" w:rsidRDefault="00930F97" w:rsidP="00930F97">
      <w:pPr>
        <w:numPr>
          <w:ilvl w:val="0"/>
          <w:numId w:val="4"/>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333333"/>
          <w:sz w:val="24"/>
          <w:szCs w:val="24"/>
          <w:bdr w:val="none" w:sz="0" w:space="0" w:color="auto" w:frame="1"/>
        </w:rPr>
        <w:t>Courage.</w:t>
      </w:r>
    </w:p>
    <w:p w:rsidR="00930F97" w:rsidRPr="00930F97" w:rsidRDefault="00930F97" w:rsidP="00930F97">
      <w:pPr>
        <w:numPr>
          <w:ilvl w:val="0"/>
          <w:numId w:val="4"/>
        </w:numPr>
        <w:shd w:val="clear" w:color="auto" w:fill="FFFFFF"/>
        <w:spacing w:after="0" w:line="240" w:lineRule="auto"/>
        <w:ind w:left="0"/>
        <w:rPr>
          <w:rFonts w:ascii="inherit" w:eastAsia="Times New Roman" w:hAnsi="inherit" w:cs="Arial"/>
          <w:color w:val="111111"/>
          <w:sz w:val="20"/>
          <w:szCs w:val="20"/>
        </w:rPr>
      </w:pPr>
      <w:r w:rsidRPr="00930F97">
        <w:rPr>
          <w:rFonts w:ascii="Times New Roman" w:eastAsia="Times New Roman" w:hAnsi="Times New Roman" w:cs="Times New Roman"/>
          <w:color w:val="333333"/>
          <w:sz w:val="24"/>
          <w:szCs w:val="24"/>
          <w:bdr w:val="none" w:sz="0" w:space="0" w:color="auto" w:frame="1"/>
        </w:rPr>
        <w:t>Feedback.</w:t>
      </w:r>
    </w:p>
    <w:p w:rsidR="00930F97" w:rsidRPr="00930F97" w:rsidRDefault="00930F97" w:rsidP="00930F97">
      <w:pPr>
        <w:shd w:val="clear" w:color="auto" w:fill="FFFFFF"/>
        <w:spacing w:after="0" w:line="293" w:lineRule="atLeast"/>
        <w:ind w:left="1440"/>
        <w:rPr>
          <w:rFonts w:ascii="Arial" w:eastAsia="Times New Roman" w:hAnsi="Arial" w:cs="Arial"/>
          <w:color w:val="111111"/>
          <w:sz w:val="24"/>
          <w:szCs w:val="24"/>
        </w:rPr>
      </w:pPr>
      <w:r w:rsidRPr="00930F97">
        <w:rPr>
          <w:rFonts w:ascii="Times New Roman" w:eastAsia="Times New Roman" w:hAnsi="Times New Roman" w:cs="Times New Roman"/>
          <w:color w:val="333333"/>
          <w:sz w:val="24"/>
          <w:szCs w:val="24"/>
          <w:bdr w:val="none" w:sz="0" w:space="0" w:color="auto" w:frame="1"/>
          <w:shd w:val="clear" w:color="auto" w:fill="FFFFFF"/>
        </w:rPr>
        <w:t>XP creators indicate that XP development is best suited for relatively small team projects, with total delivery duration of one year or less.</w:t>
      </w:r>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b/>
          <w:bCs/>
          <w:color w:val="333333"/>
          <w:sz w:val="24"/>
          <w:szCs w:val="24"/>
          <w:bdr w:val="none" w:sz="0" w:space="0" w:color="auto" w:frame="1"/>
          <w:shd w:val="clear" w:color="auto" w:fill="FFFFFF"/>
        </w:rPr>
        <w:t>References:</w:t>
      </w:r>
    </w:p>
    <w:p w:rsidR="00930F97" w:rsidRPr="00930F97" w:rsidRDefault="00F1397D" w:rsidP="00930F97">
      <w:pPr>
        <w:shd w:val="clear" w:color="auto" w:fill="FFFFFF"/>
        <w:spacing w:after="0" w:line="293" w:lineRule="atLeast"/>
        <w:rPr>
          <w:rFonts w:ascii="Arial" w:eastAsia="Times New Roman" w:hAnsi="Arial" w:cs="Arial"/>
          <w:color w:val="111111"/>
          <w:sz w:val="24"/>
          <w:szCs w:val="24"/>
        </w:rPr>
      </w:pPr>
      <w:hyperlink r:id="rId6" w:history="1">
        <w:r w:rsidR="00930F97" w:rsidRPr="00930F97">
          <w:rPr>
            <w:rFonts w:ascii="Calibri" w:eastAsia="Times New Roman" w:hAnsi="Calibri" w:cs="Calibri"/>
            <w:color w:val="333333"/>
          </w:rPr>
          <w:t>https://www.techopedia.com/definition/22193/software-development-life-cycle-sdlc</w:t>
        </w:r>
      </w:hyperlink>
      <w:r w:rsidR="00930F97" w:rsidRPr="00930F97">
        <w:rPr>
          <w:rFonts w:ascii="Times New Roman" w:eastAsia="Times New Roman" w:hAnsi="Times New Roman" w:cs="Times New Roman"/>
          <w:color w:val="333333"/>
          <w:sz w:val="24"/>
          <w:szCs w:val="24"/>
          <w:bdr w:val="none" w:sz="0" w:space="0" w:color="auto" w:frame="1"/>
          <w:shd w:val="clear" w:color="auto" w:fill="FFFFFF"/>
        </w:rPr>
        <w:t>.</w:t>
      </w:r>
    </w:p>
    <w:p w:rsidR="00930F97" w:rsidRPr="00930F97" w:rsidRDefault="00F1397D" w:rsidP="00930F97">
      <w:pPr>
        <w:shd w:val="clear" w:color="auto" w:fill="FFFFFF"/>
        <w:spacing w:after="0" w:line="293" w:lineRule="atLeast"/>
        <w:rPr>
          <w:rFonts w:ascii="Arial" w:eastAsia="Times New Roman" w:hAnsi="Arial" w:cs="Arial"/>
          <w:color w:val="111111"/>
          <w:sz w:val="24"/>
          <w:szCs w:val="24"/>
        </w:rPr>
      </w:pPr>
      <w:hyperlink r:id="rId7" w:history="1">
        <w:r w:rsidR="00930F97" w:rsidRPr="00930F97">
          <w:rPr>
            <w:rFonts w:ascii="Calibri" w:eastAsia="Times New Roman" w:hAnsi="Calibri" w:cs="Calibri"/>
            <w:color w:val="333333"/>
          </w:rPr>
          <w:t>https://www.roberthalf.com/technology/blog/6-basic-sdlc-methodologies-the-pros-and-cons</w:t>
        </w:r>
      </w:hyperlink>
    </w:p>
    <w:p w:rsidR="00930F97" w:rsidRPr="00930F97" w:rsidRDefault="00F1397D" w:rsidP="00930F97">
      <w:pPr>
        <w:shd w:val="clear" w:color="auto" w:fill="FFFFFF"/>
        <w:spacing w:after="0" w:line="293" w:lineRule="atLeast"/>
        <w:rPr>
          <w:rFonts w:ascii="Arial" w:eastAsia="Times New Roman" w:hAnsi="Arial" w:cs="Arial"/>
          <w:color w:val="111111"/>
          <w:sz w:val="24"/>
          <w:szCs w:val="24"/>
        </w:rPr>
      </w:pPr>
      <w:hyperlink r:id="rId8" w:history="1">
        <w:r w:rsidR="00930F97" w:rsidRPr="00930F97">
          <w:rPr>
            <w:rFonts w:ascii="inherit" w:eastAsia="Times New Roman" w:hAnsi="inherit" w:cs="Times New Roman"/>
            <w:color w:val="003366"/>
            <w:sz w:val="24"/>
            <w:szCs w:val="24"/>
            <w:u w:val="single"/>
          </w:rPr>
          <w:t>http://doit.maryland.gov/sdlc/Pages/altMethods.aspx</w:t>
        </w:r>
      </w:hyperlink>
    </w:p>
    <w:p w:rsidR="00930F97" w:rsidRPr="00930F97" w:rsidRDefault="00930F97" w:rsidP="00930F97">
      <w:pPr>
        <w:shd w:val="clear" w:color="auto" w:fill="FFFFFF"/>
        <w:spacing w:after="0" w:line="293" w:lineRule="atLeast"/>
        <w:rPr>
          <w:rFonts w:ascii="Arial" w:eastAsia="Times New Roman" w:hAnsi="Arial" w:cs="Arial"/>
          <w:color w:val="111111"/>
          <w:sz w:val="24"/>
          <w:szCs w:val="24"/>
        </w:rPr>
      </w:pPr>
      <w:r w:rsidRPr="00930F97">
        <w:rPr>
          <w:rFonts w:ascii="Times New Roman" w:eastAsia="Times New Roman" w:hAnsi="Times New Roman" w:cs="Times New Roman"/>
          <w:color w:val="333333"/>
          <w:sz w:val="24"/>
          <w:szCs w:val="24"/>
          <w:bdr w:val="none" w:sz="0" w:space="0" w:color="auto" w:frame="1"/>
          <w:shd w:val="clear" w:color="auto" w:fill="FFFFFF"/>
        </w:rPr>
        <w:t> </w:t>
      </w:r>
    </w:p>
    <w:p w:rsidR="00930F97" w:rsidRPr="00930F97" w:rsidRDefault="00930F97" w:rsidP="00930F97">
      <w:pPr>
        <w:shd w:val="clear" w:color="auto" w:fill="FFFFFF"/>
        <w:spacing w:after="0" w:line="224" w:lineRule="atLeast"/>
        <w:rPr>
          <w:rFonts w:ascii="Arial" w:eastAsia="Times New Roman" w:hAnsi="Arial" w:cs="Arial"/>
          <w:color w:val="111111"/>
          <w:sz w:val="24"/>
          <w:szCs w:val="24"/>
        </w:rPr>
      </w:pPr>
      <w:r w:rsidRPr="00930F97">
        <w:rPr>
          <w:rFonts w:ascii="Times New Roman" w:eastAsia="Times New Roman" w:hAnsi="Times New Roman" w:cs="Times New Roman"/>
          <w:color w:val="333333"/>
          <w:sz w:val="24"/>
          <w:szCs w:val="24"/>
          <w:bdr w:val="none" w:sz="0" w:space="0" w:color="auto" w:frame="1"/>
          <w:shd w:val="clear" w:color="auto" w:fill="FFFFFF"/>
        </w:rPr>
        <w:t>Thanks and Regards,</w:t>
      </w:r>
    </w:p>
    <w:p w:rsidR="00930F97" w:rsidRDefault="00930F97" w:rsidP="00930F97">
      <w:pPr>
        <w:pStyle w:val="NormalWeb"/>
        <w:shd w:val="clear" w:color="auto" w:fill="FFFFFF"/>
        <w:spacing w:before="0" w:beforeAutospacing="0" w:after="0" w:afterAutospacing="0"/>
        <w:rPr>
          <w:rFonts w:ascii="Arial" w:hAnsi="Arial" w:cs="Arial"/>
          <w:color w:val="111111"/>
        </w:rPr>
      </w:pPr>
    </w:p>
    <w:p w:rsidR="00D53810" w:rsidRDefault="00D53810"/>
    <w:sectPr w:rsidR="00D53810" w:rsidSect="00F139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6DE0"/>
    <w:multiLevelType w:val="multilevel"/>
    <w:tmpl w:val="A286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5A5A8D"/>
    <w:multiLevelType w:val="multilevel"/>
    <w:tmpl w:val="1CF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090548"/>
    <w:multiLevelType w:val="multilevel"/>
    <w:tmpl w:val="B6F6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5145EB1"/>
    <w:multiLevelType w:val="multilevel"/>
    <w:tmpl w:val="F04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30F97"/>
    <w:rsid w:val="0020494A"/>
    <w:rsid w:val="00891B20"/>
    <w:rsid w:val="00930F97"/>
    <w:rsid w:val="00D53810"/>
    <w:rsid w:val="00F139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7D"/>
  </w:style>
  <w:style w:type="paragraph" w:styleId="Heading2">
    <w:name w:val="heading 2"/>
    <w:basedOn w:val="Normal"/>
    <w:link w:val="Heading2Char"/>
    <w:uiPriority w:val="9"/>
    <w:qFormat/>
    <w:rsid w:val="00930F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0F97"/>
  </w:style>
  <w:style w:type="character" w:styleId="Hyperlink">
    <w:name w:val="Hyperlink"/>
    <w:basedOn w:val="DefaultParagraphFont"/>
    <w:uiPriority w:val="99"/>
    <w:semiHidden/>
    <w:unhideWhenUsed/>
    <w:rsid w:val="00930F97"/>
    <w:rPr>
      <w:color w:val="0000FF"/>
      <w:u w:val="single"/>
    </w:rPr>
  </w:style>
  <w:style w:type="character" w:customStyle="1" w:styleId="Heading2Char">
    <w:name w:val="Heading 2 Char"/>
    <w:basedOn w:val="DefaultParagraphFont"/>
    <w:link w:val="Heading2"/>
    <w:uiPriority w:val="9"/>
    <w:rsid w:val="00930F9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053232105">
      <w:bodyDiv w:val="1"/>
      <w:marLeft w:val="0"/>
      <w:marRight w:val="0"/>
      <w:marTop w:val="0"/>
      <w:marBottom w:val="0"/>
      <w:divBdr>
        <w:top w:val="none" w:sz="0" w:space="0" w:color="auto"/>
        <w:left w:val="none" w:sz="0" w:space="0" w:color="auto"/>
        <w:bottom w:val="none" w:sz="0" w:space="0" w:color="auto"/>
        <w:right w:val="none" w:sz="0" w:space="0" w:color="auto"/>
      </w:divBdr>
    </w:div>
    <w:div w:id="12008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t.maryland.gov/sdlc/Pages/altMethods.aspx" TargetMode="External"/><Relationship Id="rId3" Type="http://schemas.openxmlformats.org/officeDocument/2006/relationships/settings" Target="settings.xml"/><Relationship Id="rId7" Type="http://schemas.openxmlformats.org/officeDocument/2006/relationships/hyperlink" Target="https://www.roberthalf.com/technology/blog/6-basic-sdlc-methodologies-the-pros-and-c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opedia.com/definition/22193/software-development-life-cycle-sdlc" TargetMode="External"/><Relationship Id="rId5" Type="http://schemas.openxmlformats.org/officeDocument/2006/relationships/hyperlink" Target="https://www.roberthalf.com/technology/blog/6-basic-sdlc-methodologies-the-pros-and-c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Kyeni</cp:lastModifiedBy>
  <cp:revision>2</cp:revision>
  <dcterms:created xsi:type="dcterms:W3CDTF">2017-12-18T06:24:00Z</dcterms:created>
  <dcterms:modified xsi:type="dcterms:W3CDTF">2017-12-18T06:24:00Z</dcterms:modified>
</cp:coreProperties>
</file>