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9A" w:rsidRDefault="00162F90">
      <w:bookmarkStart w:id="0" w:name="_GoBack"/>
      <w:bookmarkEnd w:id="0"/>
      <w:r>
        <w:t>OL12- You can type your answers directly on to this page, save correctly and the upload into BB.</w:t>
      </w:r>
    </w:p>
    <w:p w:rsidR="005607E7" w:rsidRDefault="005607E7">
      <w:r>
        <w:t>One example is provided—and the scoring rubric is at the end of this document.</w:t>
      </w:r>
    </w:p>
    <w:p w:rsidR="00162F90" w:rsidRPr="00D1258C" w:rsidRDefault="00162F90">
      <w:pPr>
        <w:rPr>
          <w:b/>
          <w:u w:val="single"/>
        </w:rPr>
      </w:pPr>
      <w:r>
        <w:t xml:space="preserve">Choose one population of which you read (infants, children, youth, men women, elders) and identify a specific disease that is prevalent in that group and TWO ways to prevent it.  You will do </w:t>
      </w:r>
      <w:r w:rsidR="00D1258C">
        <w:t>three</w:t>
      </w:r>
      <w:r>
        <w:t xml:space="preserve"> –</w:t>
      </w:r>
      <w:r w:rsidRPr="00D1258C">
        <w:rPr>
          <w:b/>
          <w:u w:val="single"/>
        </w:rPr>
        <w:t>each time with a different group of people/population.</w:t>
      </w:r>
    </w:p>
    <w:p w:rsidR="00162F90" w:rsidRDefault="00162F90"/>
    <w:p w:rsidR="00162F90" w:rsidRPr="005607E7" w:rsidRDefault="00162F90">
      <w:pPr>
        <w:rPr>
          <w:i/>
        </w:rPr>
      </w:pPr>
      <w:r w:rsidRPr="005607E7">
        <w:rPr>
          <w:i/>
        </w:rPr>
        <w:t xml:space="preserve">Using an example that you </w:t>
      </w:r>
      <w:r w:rsidRPr="005607E7">
        <w:rPr>
          <w:b/>
          <w:i/>
          <w:u w:val="single"/>
        </w:rPr>
        <w:t>could not</w:t>
      </w:r>
      <w:r w:rsidRPr="005607E7">
        <w:rPr>
          <w:i/>
        </w:rPr>
        <w:t xml:space="preserve"> use—</w:t>
      </w:r>
    </w:p>
    <w:p w:rsidR="00162F90" w:rsidRDefault="00162F90">
      <w:r>
        <w:t xml:space="preserve">People with Eastern and Central European Jewish communities (Ashkenazi Jews), from certain French Canadian communities in Quebec, the Old Order Amish community in Pennsylvania and from the Cajun community of Louisiana are more likely to pass on </w:t>
      </w:r>
      <w:proofErr w:type="spellStart"/>
      <w:r w:rsidRPr="00162F90">
        <w:rPr>
          <w:b/>
        </w:rPr>
        <w:t>Tay</w:t>
      </w:r>
      <w:proofErr w:type="spellEnd"/>
      <w:r w:rsidRPr="00162F90">
        <w:rPr>
          <w:b/>
        </w:rPr>
        <w:t xml:space="preserve"> Sachs disease</w:t>
      </w:r>
      <w:r>
        <w:rPr>
          <w:b/>
        </w:rPr>
        <w:t>.</w:t>
      </w:r>
    </w:p>
    <w:p w:rsidR="00162F90" w:rsidRDefault="00162F90">
      <w:r>
        <w:t>In order to prevent it, couples could be genetically tested to see if they have the gene for it and the plan a family accordingly.   It can only be passed down if both parents have the recessive gene.</w:t>
      </w:r>
    </w:p>
    <w:p w:rsidR="00162F90" w:rsidRDefault="00162F90">
      <w:pPr>
        <w:rPr>
          <w:i/>
        </w:rPr>
      </w:pPr>
      <w:r>
        <w:br/>
      </w:r>
      <w:r>
        <w:rPr>
          <w:i/>
        </w:rPr>
        <w:t>Note: this disease only has one major way to be prevented, therefore, would not be a good choice for this assignment.</w:t>
      </w:r>
    </w:p>
    <w:p w:rsidR="00162F90" w:rsidRDefault="00162F90"/>
    <w:p w:rsidR="00162F90" w:rsidRDefault="00162F90">
      <w:r>
        <w:t>Your answer:</w:t>
      </w:r>
    </w:p>
    <w:tbl>
      <w:tblPr>
        <w:tblStyle w:val="TableGrid"/>
        <w:tblW w:w="0" w:type="auto"/>
        <w:tblLook w:val="04A0"/>
      </w:tblPr>
      <w:tblGrid>
        <w:gridCol w:w="2785"/>
        <w:gridCol w:w="6565"/>
      </w:tblGrid>
      <w:tr w:rsidR="00162F90" w:rsidTr="00162F90">
        <w:tc>
          <w:tcPr>
            <w:tcW w:w="2785" w:type="dxa"/>
          </w:tcPr>
          <w:p w:rsidR="00162F90" w:rsidRDefault="00162F90">
            <w:r>
              <w:t>List the disease and population</w:t>
            </w:r>
          </w:p>
        </w:tc>
        <w:tc>
          <w:tcPr>
            <w:tcW w:w="6565" w:type="dxa"/>
          </w:tcPr>
          <w:p w:rsidR="00162F90" w:rsidRDefault="00162F90">
            <w:r>
              <w:t>List 2 ways it can be prevented.</w:t>
            </w:r>
          </w:p>
        </w:tc>
      </w:tr>
      <w:tr w:rsidR="00162F90" w:rsidTr="00162F90">
        <w:tc>
          <w:tcPr>
            <w:tcW w:w="2785" w:type="dxa"/>
          </w:tcPr>
          <w:p w:rsidR="00162F90" w:rsidRDefault="00162F90">
            <w:r>
              <w:t>1.</w:t>
            </w:r>
          </w:p>
          <w:p w:rsidR="00162F90" w:rsidRDefault="00162F90"/>
        </w:tc>
        <w:tc>
          <w:tcPr>
            <w:tcW w:w="6565" w:type="dxa"/>
          </w:tcPr>
          <w:p w:rsidR="00162F90" w:rsidRDefault="00162F90"/>
        </w:tc>
      </w:tr>
      <w:tr w:rsidR="00162F90" w:rsidTr="00162F90">
        <w:tc>
          <w:tcPr>
            <w:tcW w:w="2785" w:type="dxa"/>
          </w:tcPr>
          <w:p w:rsidR="00162F90" w:rsidRDefault="00162F90">
            <w:r>
              <w:t>2.</w:t>
            </w:r>
          </w:p>
          <w:p w:rsidR="00162F90" w:rsidRDefault="00162F90"/>
        </w:tc>
        <w:tc>
          <w:tcPr>
            <w:tcW w:w="6565" w:type="dxa"/>
          </w:tcPr>
          <w:p w:rsidR="00162F90" w:rsidRDefault="00162F90"/>
        </w:tc>
      </w:tr>
      <w:tr w:rsidR="00D1258C" w:rsidTr="00162F90">
        <w:tc>
          <w:tcPr>
            <w:tcW w:w="2785" w:type="dxa"/>
          </w:tcPr>
          <w:p w:rsidR="00D1258C" w:rsidRDefault="00D1258C">
            <w:r>
              <w:t xml:space="preserve">3. </w:t>
            </w:r>
          </w:p>
          <w:p w:rsidR="00D1258C" w:rsidRDefault="00D1258C"/>
        </w:tc>
        <w:tc>
          <w:tcPr>
            <w:tcW w:w="6565" w:type="dxa"/>
          </w:tcPr>
          <w:p w:rsidR="00D1258C" w:rsidRDefault="00D1258C"/>
        </w:tc>
      </w:tr>
    </w:tbl>
    <w:p w:rsidR="00162F90" w:rsidRDefault="00162F90"/>
    <w:p w:rsidR="00D1258C" w:rsidRDefault="00D1258C"/>
    <w:p w:rsidR="00162F90" w:rsidRDefault="00162F90">
      <w:r>
        <w:t>Fill in the chart below fo</w:t>
      </w:r>
      <w:r w:rsidR="00D1258C">
        <w:t>r TWO different types of cancer.  You will do this for two different types of cancer</w:t>
      </w:r>
    </w:p>
    <w:tbl>
      <w:tblPr>
        <w:tblStyle w:val="TableGrid"/>
        <w:tblW w:w="0" w:type="auto"/>
        <w:tblLook w:val="04A0"/>
      </w:tblPr>
      <w:tblGrid>
        <w:gridCol w:w="2785"/>
        <w:gridCol w:w="6565"/>
      </w:tblGrid>
      <w:tr w:rsidR="00D1258C" w:rsidTr="00D1258C">
        <w:tc>
          <w:tcPr>
            <w:tcW w:w="2785" w:type="dxa"/>
          </w:tcPr>
          <w:p w:rsidR="00D1258C" w:rsidRDefault="00D1258C">
            <w:r>
              <w:t>List a type of cancer</w:t>
            </w:r>
          </w:p>
        </w:tc>
        <w:tc>
          <w:tcPr>
            <w:tcW w:w="6565" w:type="dxa"/>
          </w:tcPr>
          <w:p w:rsidR="00D1258C" w:rsidRDefault="00D1258C">
            <w:r>
              <w:t>List the population(s) most at risk for this?  OR depending on the type of cancer you choose, what are the risk factors?</w:t>
            </w:r>
          </w:p>
        </w:tc>
      </w:tr>
      <w:tr w:rsidR="00D1258C" w:rsidTr="00D1258C">
        <w:tc>
          <w:tcPr>
            <w:tcW w:w="2785" w:type="dxa"/>
          </w:tcPr>
          <w:p w:rsidR="00D1258C" w:rsidRDefault="00D1258C">
            <w:r>
              <w:t>1.</w:t>
            </w:r>
          </w:p>
          <w:p w:rsidR="00D1258C" w:rsidRDefault="00D1258C"/>
        </w:tc>
        <w:tc>
          <w:tcPr>
            <w:tcW w:w="6565" w:type="dxa"/>
          </w:tcPr>
          <w:p w:rsidR="00D1258C" w:rsidRDefault="00D1258C"/>
        </w:tc>
      </w:tr>
      <w:tr w:rsidR="00D1258C" w:rsidTr="00D1258C">
        <w:tc>
          <w:tcPr>
            <w:tcW w:w="2785" w:type="dxa"/>
          </w:tcPr>
          <w:p w:rsidR="00D1258C" w:rsidRDefault="00D1258C">
            <w:r>
              <w:t xml:space="preserve">2. </w:t>
            </w:r>
          </w:p>
          <w:p w:rsidR="00D1258C" w:rsidRDefault="00D1258C"/>
        </w:tc>
        <w:tc>
          <w:tcPr>
            <w:tcW w:w="6565" w:type="dxa"/>
          </w:tcPr>
          <w:p w:rsidR="00D1258C" w:rsidRDefault="00D1258C"/>
        </w:tc>
      </w:tr>
    </w:tbl>
    <w:p w:rsidR="00162F90" w:rsidRDefault="00162F90"/>
    <w:p w:rsidR="00D1258C" w:rsidRDefault="00D1258C"/>
    <w:p w:rsidR="00D1258C" w:rsidRDefault="00D1258C">
      <w:pPr>
        <w:rPr>
          <w:u w:val="single"/>
        </w:rPr>
      </w:pPr>
      <w:r>
        <w:lastRenderedPageBreak/>
        <w:t xml:space="preserve">Fill in the chart below for two different mental illnesses.  NOTE: if you choose addictive behavior, </w:t>
      </w:r>
      <w:r w:rsidRPr="00D1258C">
        <w:rPr>
          <w:u w:val="single"/>
        </w:rPr>
        <w:t>you cannot use it twice for two different drugs.</w:t>
      </w:r>
      <w:r>
        <w:rPr>
          <w:u w:val="single"/>
        </w:rPr>
        <w:t xml:space="preserve">  You may only use addictive behavior ONCE.</w:t>
      </w:r>
    </w:p>
    <w:tbl>
      <w:tblPr>
        <w:tblStyle w:val="TableGrid"/>
        <w:tblW w:w="0" w:type="auto"/>
        <w:tblLook w:val="04A0"/>
      </w:tblPr>
      <w:tblGrid>
        <w:gridCol w:w="2785"/>
        <w:gridCol w:w="6565"/>
      </w:tblGrid>
      <w:tr w:rsidR="00D1258C" w:rsidTr="00D1258C">
        <w:tc>
          <w:tcPr>
            <w:tcW w:w="2785" w:type="dxa"/>
          </w:tcPr>
          <w:p w:rsidR="00D1258C" w:rsidRDefault="00D1258C">
            <w:pPr>
              <w:rPr>
                <w:u w:val="single"/>
              </w:rPr>
            </w:pPr>
            <w:r>
              <w:rPr>
                <w:u w:val="single"/>
              </w:rPr>
              <w:t>List Mental Illness</w:t>
            </w:r>
          </w:p>
        </w:tc>
        <w:tc>
          <w:tcPr>
            <w:tcW w:w="6565" w:type="dxa"/>
          </w:tcPr>
          <w:p w:rsidR="00D1258C" w:rsidRPr="00D1258C" w:rsidRDefault="00D1258C">
            <w:r>
              <w:t>Explain who is at risk, for this illness. If this doesn’t match the disease you chose---then you can list when it is typically diagnosed.  For example some illnesses are diagnosed in children, while other are diagnosed in adulthood.</w:t>
            </w:r>
          </w:p>
        </w:tc>
      </w:tr>
      <w:tr w:rsidR="00D1258C" w:rsidTr="00D1258C">
        <w:tc>
          <w:tcPr>
            <w:tcW w:w="2785" w:type="dxa"/>
          </w:tcPr>
          <w:p w:rsidR="00D1258C" w:rsidRDefault="00D1258C">
            <w:pPr>
              <w:rPr>
                <w:u w:val="single"/>
              </w:rPr>
            </w:pPr>
            <w:r>
              <w:rPr>
                <w:u w:val="single"/>
              </w:rPr>
              <w:t>1.</w:t>
            </w:r>
          </w:p>
          <w:p w:rsidR="00D1258C" w:rsidRDefault="00D1258C">
            <w:pPr>
              <w:rPr>
                <w:u w:val="single"/>
              </w:rPr>
            </w:pPr>
          </w:p>
        </w:tc>
        <w:tc>
          <w:tcPr>
            <w:tcW w:w="6565" w:type="dxa"/>
          </w:tcPr>
          <w:p w:rsidR="00D1258C" w:rsidRDefault="00D1258C">
            <w:pPr>
              <w:rPr>
                <w:u w:val="single"/>
              </w:rPr>
            </w:pPr>
          </w:p>
        </w:tc>
      </w:tr>
      <w:tr w:rsidR="00D1258C" w:rsidTr="00D1258C">
        <w:tc>
          <w:tcPr>
            <w:tcW w:w="2785" w:type="dxa"/>
          </w:tcPr>
          <w:p w:rsidR="00D1258C" w:rsidRDefault="00D1258C">
            <w:pPr>
              <w:rPr>
                <w:u w:val="single"/>
              </w:rPr>
            </w:pPr>
            <w:r>
              <w:rPr>
                <w:u w:val="single"/>
              </w:rPr>
              <w:t>2.</w:t>
            </w:r>
          </w:p>
          <w:p w:rsidR="00D1258C" w:rsidRDefault="00D1258C">
            <w:pPr>
              <w:rPr>
                <w:u w:val="single"/>
              </w:rPr>
            </w:pPr>
          </w:p>
        </w:tc>
        <w:tc>
          <w:tcPr>
            <w:tcW w:w="6565" w:type="dxa"/>
          </w:tcPr>
          <w:p w:rsidR="00D1258C" w:rsidRDefault="00D1258C">
            <w:pPr>
              <w:rPr>
                <w:u w:val="single"/>
              </w:rPr>
            </w:pPr>
          </w:p>
        </w:tc>
      </w:tr>
    </w:tbl>
    <w:p w:rsidR="00D1258C" w:rsidRDefault="00D1258C">
      <w:pPr>
        <w:rPr>
          <w:u w:val="single"/>
        </w:rPr>
      </w:pPr>
    </w:p>
    <w:p w:rsidR="00D1258C" w:rsidRDefault="00D1258C">
      <w:r w:rsidRPr="00D1258C">
        <w:t>Choose ONE sleep disorder and fill in the chart below.</w:t>
      </w:r>
    </w:p>
    <w:tbl>
      <w:tblPr>
        <w:tblStyle w:val="TableGrid"/>
        <w:tblW w:w="0" w:type="auto"/>
        <w:tblLook w:val="04A0"/>
      </w:tblPr>
      <w:tblGrid>
        <w:gridCol w:w="2785"/>
        <w:gridCol w:w="6565"/>
      </w:tblGrid>
      <w:tr w:rsidR="00D1258C" w:rsidTr="00D1258C">
        <w:tc>
          <w:tcPr>
            <w:tcW w:w="2785" w:type="dxa"/>
          </w:tcPr>
          <w:p w:rsidR="00D1258C" w:rsidRDefault="00D1258C">
            <w:r>
              <w:t>List the sleep disorder</w:t>
            </w:r>
          </w:p>
        </w:tc>
        <w:tc>
          <w:tcPr>
            <w:tcW w:w="6565" w:type="dxa"/>
          </w:tcPr>
          <w:p w:rsidR="00D1258C" w:rsidRDefault="00D1258C">
            <w:r>
              <w:t>List a treatment or prevention for the sleep disorder</w:t>
            </w:r>
          </w:p>
        </w:tc>
      </w:tr>
      <w:tr w:rsidR="00D1258C" w:rsidTr="00D1258C">
        <w:tc>
          <w:tcPr>
            <w:tcW w:w="2785" w:type="dxa"/>
          </w:tcPr>
          <w:p w:rsidR="00D1258C" w:rsidRDefault="00D1258C"/>
          <w:p w:rsidR="00D1258C" w:rsidRDefault="00D1258C"/>
        </w:tc>
        <w:tc>
          <w:tcPr>
            <w:tcW w:w="6565" w:type="dxa"/>
          </w:tcPr>
          <w:p w:rsidR="00D1258C" w:rsidRDefault="00D1258C"/>
        </w:tc>
      </w:tr>
    </w:tbl>
    <w:p w:rsidR="00D1258C" w:rsidRDefault="00D1258C"/>
    <w:p w:rsidR="00D1258C" w:rsidRDefault="00D1258C">
      <w:r>
        <w:t>Scoring Rubric</w:t>
      </w:r>
    </w:p>
    <w:tbl>
      <w:tblPr>
        <w:tblStyle w:val="TableGrid"/>
        <w:tblW w:w="0" w:type="auto"/>
        <w:tblLook w:val="04A0"/>
      </w:tblPr>
      <w:tblGrid>
        <w:gridCol w:w="3505"/>
        <w:gridCol w:w="1890"/>
        <w:gridCol w:w="3955"/>
      </w:tblGrid>
      <w:tr w:rsidR="00D1258C" w:rsidTr="005607E7">
        <w:tc>
          <w:tcPr>
            <w:tcW w:w="3505" w:type="dxa"/>
          </w:tcPr>
          <w:p w:rsidR="00D1258C" w:rsidRDefault="00D1258C">
            <w:r>
              <w:t>Criteria</w:t>
            </w:r>
          </w:p>
        </w:tc>
        <w:tc>
          <w:tcPr>
            <w:tcW w:w="1890" w:type="dxa"/>
          </w:tcPr>
          <w:p w:rsidR="00D1258C" w:rsidRDefault="00D1258C">
            <w:r>
              <w:t>Points</w:t>
            </w:r>
          </w:p>
        </w:tc>
        <w:tc>
          <w:tcPr>
            <w:tcW w:w="3955" w:type="dxa"/>
          </w:tcPr>
          <w:p w:rsidR="00D1258C" w:rsidRDefault="00D1258C">
            <w:r>
              <w:t>Comments</w:t>
            </w:r>
          </w:p>
        </w:tc>
      </w:tr>
      <w:tr w:rsidR="00D1258C" w:rsidTr="005607E7">
        <w:tc>
          <w:tcPr>
            <w:tcW w:w="3505" w:type="dxa"/>
          </w:tcPr>
          <w:p w:rsidR="00D1258C" w:rsidRDefault="00D1258C">
            <w:r>
              <w:t>Followed directions</w:t>
            </w:r>
          </w:p>
        </w:tc>
        <w:tc>
          <w:tcPr>
            <w:tcW w:w="1890" w:type="dxa"/>
          </w:tcPr>
          <w:p w:rsidR="00D1258C" w:rsidRDefault="00D1258C">
            <w:r>
              <w:t>Yes-1</w:t>
            </w:r>
          </w:p>
          <w:p w:rsidR="00D1258C" w:rsidRDefault="00D1258C">
            <w:r>
              <w:t>No-0</w:t>
            </w:r>
          </w:p>
        </w:tc>
        <w:tc>
          <w:tcPr>
            <w:tcW w:w="3955" w:type="dxa"/>
          </w:tcPr>
          <w:p w:rsidR="00D1258C" w:rsidRDefault="00D1258C"/>
        </w:tc>
      </w:tr>
      <w:tr w:rsidR="00D1258C" w:rsidTr="005607E7">
        <w:tc>
          <w:tcPr>
            <w:tcW w:w="3505" w:type="dxa"/>
          </w:tcPr>
          <w:p w:rsidR="00D1258C" w:rsidRDefault="00D1258C">
            <w:r>
              <w:t>Spelling Grammar</w:t>
            </w:r>
          </w:p>
        </w:tc>
        <w:tc>
          <w:tcPr>
            <w:tcW w:w="1890" w:type="dxa"/>
          </w:tcPr>
          <w:p w:rsidR="00D1258C" w:rsidRDefault="00D1258C">
            <w:r>
              <w:t>0 errors -1</w:t>
            </w:r>
          </w:p>
          <w:p w:rsidR="00D1258C" w:rsidRDefault="00D1258C">
            <w:r>
              <w:t>1 error- .5</w:t>
            </w:r>
          </w:p>
          <w:p w:rsidR="00D1258C" w:rsidRDefault="00D1258C" w:rsidP="00D1258C">
            <w:r>
              <w:t>&gt;1error-0</w:t>
            </w:r>
          </w:p>
        </w:tc>
        <w:tc>
          <w:tcPr>
            <w:tcW w:w="3955" w:type="dxa"/>
          </w:tcPr>
          <w:p w:rsidR="00D1258C" w:rsidRDefault="00D1258C"/>
        </w:tc>
      </w:tr>
      <w:tr w:rsidR="005607E7" w:rsidTr="005607E7">
        <w:tc>
          <w:tcPr>
            <w:tcW w:w="3505" w:type="dxa"/>
          </w:tcPr>
          <w:p w:rsidR="005607E7" w:rsidRDefault="005607E7">
            <w:r>
              <w:t xml:space="preserve">Each row filled in completely is one point for a total of </w:t>
            </w:r>
            <w:r w:rsidR="0087025D">
              <w:t>8</w:t>
            </w:r>
            <w:r>
              <w:t xml:space="preserve"> points.</w:t>
            </w:r>
          </w:p>
          <w:p w:rsidR="005607E7" w:rsidRDefault="005607E7">
            <w:r>
              <w:t>Complete, TAS = 1 point</w:t>
            </w:r>
          </w:p>
          <w:p w:rsidR="005607E7" w:rsidRDefault="005607E7">
            <w:r>
              <w:t>Somewhat TAS =.5points</w:t>
            </w:r>
          </w:p>
          <w:p w:rsidR="005607E7" w:rsidRDefault="005607E7">
            <w:r>
              <w:t>Not answered TAS 0 points</w:t>
            </w:r>
          </w:p>
        </w:tc>
        <w:tc>
          <w:tcPr>
            <w:tcW w:w="1890" w:type="dxa"/>
          </w:tcPr>
          <w:p w:rsidR="005607E7" w:rsidRDefault="005607E7">
            <w:r>
              <w:t>Pop-Dis   1   .5    0</w:t>
            </w:r>
          </w:p>
          <w:p w:rsidR="005607E7" w:rsidRDefault="005607E7" w:rsidP="005607E7">
            <w:r>
              <w:t>Pop-Dis  1   .5    0</w:t>
            </w:r>
          </w:p>
          <w:p w:rsidR="005607E7" w:rsidRDefault="005607E7" w:rsidP="005607E7">
            <w:r>
              <w:t>Pop-Dis  1   .5    0</w:t>
            </w:r>
          </w:p>
          <w:p w:rsidR="005607E7" w:rsidRDefault="005607E7"/>
          <w:p w:rsidR="005607E7" w:rsidRDefault="005607E7" w:rsidP="005607E7">
            <w:r>
              <w:t>Canc-1  1   .5    0</w:t>
            </w:r>
          </w:p>
          <w:p w:rsidR="005607E7" w:rsidRDefault="005607E7" w:rsidP="005607E7">
            <w:r>
              <w:t>Canc-2  1   .5    0</w:t>
            </w:r>
          </w:p>
          <w:p w:rsidR="005607E7" w:rsidRDefault="005607E7"/>
          <w:p w:rsidR="005607E7" w:rsidRDefault="005607E7" w:rsidP="005607E7">
            <w:r>
              <w:t>M.Ill.-1  1   .5    0</w:t>
            </w:r>
          </w:p>
          <w:p w:rsidR="005607E7" w:rsidRDefault="005607E7" w:rsidP="005607E7">
            <w:r>
              <w:t>M.Ill.-2  1   .5    0</w:t>
            </w:r>
          </w:p>
          <w:p w:rsidR="005607E7" w:rsidRDefault="005607E7"/>
          <w:p w:rsidR="005607E7" w:rsidRDefault="005607E7" w:rsidP="005607E7">
            <w:r>
              <w:t>Sleep-1   .5    0</w:t>
            </w:r>
          </w:p>
          <w:p w:rsidR="005607E7" w:rsidRDefault="005607E7"/>
        </w:tc>
        <w:tc>
          <w:tcPr>
            <w:tcW w:w="3955" w:type="dxa"/>
          </w:tcPr>
          <w:p w:rsidR="005607E7" w:rsidRDefault="005607E7"/>
        </w:tc>
      </w:tr>
    </w:tbl>
    <w:p w:rsidR="00D1258C" w:rsidRPr="00D1258C" w:rsidRDefault="00D1258C"/>
    <w:sectPr w:rsidR="00D1258C" w:rsidRPr="00D1258C" w:rsidSect="008006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7F0"/>
    <w:multiLevelType w:val="hybridMultilevel"/>
    <w:tmpl w:val="AE92C1D8"/>
    <w:lvl w:ilvl="0" w:tplc="621C3B8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62F90"/>
    <w:rsid w:val="0012430A"/>
    <w:rsid w:val="00162F90"/>
    <w:rsid w:val="001B5684"/>
    <w:rsid w:val="005607E7"/>
    <w:rsid w:val="006A11E2"/>
    <w:rsid w:val="008006F6"/>
    <w:rsid w:val="0084779A"/>
    <w:rsid w:val="0087025D"/>
    <w:rsid w:val="008E3E4D"/>
    <w:rsid w:val="00D12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258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jancewski</dc:creator>
  <cp:keywords/>
  <dc:description/>
  <cp:lastModifiedBy>Marl</cp:lastModifiedBy>
  <cp:revision>2</cp:revision>
  <dcterms:created xsi:type="dcterms:W3CDTF">2017-11-20T13:11:00Z</dcterms:created>
  <dcterms:modified xsi:type="dcterms:W3CDTF">2017-11-20T13:11:00Z</dcterms:modified>
</cp:coreProperties>
</file>