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F" w:rsidRPr="000F745F" w:rsidRDefault="000F745F" w:rsidP="000F74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45F">
        <w:rPr>
          <w:rFonts w:ascii="Times New Roman" w:hAnsi="Times New Roman" w:cs="Times New Roman"/>
          <w:sz w:val="24"/>
          <w:szCs w:val="24"/>
        </w:rPr>
        <w:t>Multicultural education outline</w:t>
      </w:r>
    </w:p>
    <w:p w:rsidR="000F745F" w:rsidRPr="000F745F" w:rsidRDefault="000F745F" w:rsidP="000F74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745F">
        <w:rPr>
          <w:rFonts w:ascii="Times New Roman" w:hAnsi="Times New Roman" w:cs="Times New Roman"/>
          <w:sz w:val="24"/>
          <w:szCs w:val="24"/>
        </w:rPr>
        <w:t>Definition of Multicultural Education</w:t>
      </w:r>
    </w:p>
    <w:p w:rsidR="000F745F" w:rsidRPr="000F745F" w:rsidRDefault="000F745F" w:rsidP="000F74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745F">
        <w:rPr>
          <w:rFonts w:ascii="Times New Roman" w:hAnsi="Times New Roman" w:cs="Times New Roman"/>
          <w:sz w:val="24"/>
          <w:szCs w:val="24"/>
        </w:rPr>
        <w:t>The evolution of cultural education</w:t>
      </w:r>
    </w:p>
    <w:p w:rsidR="000F745F" w:rsidRPr="000F745F" w:rsidRDefault="000F745F" w:rsidP="000F74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745F">
        <w:rPr>
          <w:rFonts w:ascii="Times New Roman" w:hAnsi="Times New Roman" w:cs="Times New Roman"/>
          <w:sz w:val="24"/>
          <w:szCs w:val="24"/>
        </w:rPr>
        <w:t>Advantages of Multicultural Education</w:t>
      </w:r>
    </w:p>
    <w:p w:rsidR="000F745F" w:rsidRPr="000F745F" w:rsidRDefault="000F745F" w:rsidP="000F74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745F">
        <w:rPr>
          <w:rFonts w:ascii="Times New Roman" w:hAnsi="Times New Roman" w:cs="Times New Roman"/>
          <w:sz w:val="24"/>
          <w:szCs w:val="24"/>
        </w:rPr>
        <w:t>Why Multicultural education should be incorporated in American schools</w:t>
      </w:r>
    </w:p>
    <w:p w:rsidR="000F745F" w:rsidRPr="000F745F" w:rsidRDefault="000F745F" w:rsidP="000F74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745F">
        <w:rPr>
          <w:rFonts w:ascii="Times New Roman" w:hAnsi="Times New Roman" w:cs="Times New Roman"/>
          <w:sz w:val="24"/>
          <w:szCs w:val="24"/>
        </w:rPr>
        <w:t>The hindrances to multicultural education</w:t>
      </w:r>
    </w:p>
    <w:p w:rsidR="000F745F" w:rsidRPr="000F745F" w:rsidRDefault="000F745F" w:rsidP="000F74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745F">
        <w:rPr>
          <w:rFonts w:ascii="Times New Roman" w:hAnsi="Times New Roman" w:cs="Times New Roman"/>
          <w:sz w:val="24"/>
          <w:szCs w:val="24"/>
        </w:rPr>
        <w:t>References</w:t>
      </w:r>
    </w:p>
    <w:p w:rsidR="00261D80" w:rsidRPr="000F745F" w:rsidRDefault="00261D80" w:rsidP="000F7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1D80" w:rsidRPr="000F745F" w:rsidSect="0026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3220D"/>
    <w:multiLevelType w:val="hybridMultilevel"/>
    <w:tmpl w:val="F5F67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745F"/>
    <w:rsid w:val="000F745F"/>
    <w:rsid w:val="001435B4"/>
    <w:rsid w:val="00261D80"/>
    <w:rsid w:val="00D7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2017-12-18T16:16:00Z</dcterms:created>
  <dcterms:modified xsi:type="dcterms:W3CDTF">2017-12-18T16:16:00Z</dcterms:modified>
</cp:coreProperties>
</file>