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23A3A">
        <w:rPr>
          <w:rFonts w:cs="Times New Roman"/>
          <w:szCs w:val="24"/>
        </w:rPr>
        <w:tab/>
      </w:r>
      <w:r w:rsidR="00645A46">
        <w:rPr>
          <w:rFonts w:cs="Times New Roman"/>
          <w:color w:val="000000"/>
          <w:szCs w:val="24"/>
        </w:rPr>
        <w:t>Understanding</w:t>
      </w:r>
      <w:r w:rsidR="00645A46" w:rsidRPr="00823A3A">
        <w:rPr>
          <w:rFonts w:cs="Times New Roman"/>
          <w:color w:val="000000"/>
          <w:szCs w:val="24"/>
        </w:rPr>
        <w:t xml:space="preserve"> Military</w:t>
      </w:r>
      <w:r w:rsidR="00645A46">
        <w:rPr>
          <w:rFonts w:cs="Times New Roman"/>
          <w:color w:val="000000"/>
          <w:szCs w:val="24"/>
        </w:rPr>
        <w:t>-Civil</w:t>
      </w:r>
      <w:r w:rsidR="00645A46" w:rsidRPr="00823A3A">
        <w:rPr>
          <w:rFonts w:cs="Times New Roman"/>
          <w:color w:val="000000"/>
          <w:szCs w:val="24"/>
        </w:rPr>
        <w:t xml:space="preserve"> Support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C91E56" w:rsidRDefault="00F95B79" w:rsidP="00823A3A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645A46">
        <w:rPr>
          <w:rFonts w:cs="Times New Roman"/>
          <w:color w:val="000000"/>
          <w:szCs w:val="24"/>
        </w:rPr>
        <w:t>Understanding</w:t>
      </w:r>
      <w:r w:rsidR="00645A46" w:rsidRPr="00823A3A">
        <w:rPr>
          <w:rFonts w:cs="Times New Roman"/>
          <w:color w:val="000000"/>
          <w:szCs w:val="24"/>
        </w:rPr>
        <w:t xml:space="preserve"> Military</w:t>
      </w:r>
      <w:r w:rsidR="00645A46">
        <w:rPr>
          <w:rFonts w:cs="Times New Roman"/>
          <w:color w:val="000000"/>
          <w:szCs w:val="24"/>
        </w:rPr>
        <w:t>-Civil</w:t>
      </w:r>
      <w:r w:rsidR="00645A46" w:rsidRPr="00823A3A">
        <w:rPr>
          <w:rFonts w:cs="Times New Roman"/>
          <w:color w:val="000000"/>
          <w:szCs w:val="24"/>
        </w:rPr>
        <w:t xml:space="preserve"> Support</w:t>
      </w:r>
    </w:p>
    <w:p w:rsidR="004B0E88" w:rsidRDefault="004B0E88" w:rsidP="004B0E88">
      <w:pPr>
        <w:ind w:left="0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Slide 1 – Title Slide</w:t>
      </w:r>
    </w:p>
    <w:p w:rsidR="004B0E88" w:rsidRDefault="000A1EAC" w:rsidP="004B0E88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Understanding</w:t>
      </w:r>
      <w:r w:rsidR="004B0E88">
        <w:rPr>
          <w:rFonts w:cs="Times New Roman"/>
          <w:color w:val="000000"/>
          <w:szCs w:val="24"/>
        </w:rPr>
        <w:t xml:space="preserve"> Military-Civil Support</w:t>
      </w:r>
    </w:p>
    <w:p w:rsidR="004B0E88" w:rsidRDefault="004B0E88" w:rsidP="004B0E88">
      <w:pPr>
        <w:ind w:left="0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Slide 2</w:t>
      </w:r>
      <w:r w:rsidR="000A1EAC">
        <w:rPr>
          <w:rFonts w:cs="Times New Roman"/>
          <w:b/>
          <w:color w:val="000000"/>
          <w:szCs w:val="24"/>
        </w:rPr>
        <w:t xml:space="preserve"> – What is EMAC?</w:t>
      </w:r>
    </w:p>
    <w:p w:rsidR="004B0E88" w:rsidRDefault="000A1EAC" w:rsidP="004B0E88">
      <w:pPr>
        <w:ind w:left="0" w:firstLine="720"/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 xml:space="preserve">Emergency Management Assistance Compact (EMAC) is a national interstate agreement that is used to aid </w:t>
      </w:r>
      <w:r>
        <w:rPr>
          <w:rFonts w:cs="Times New Roman"/>
          <w:color w:val="000000"/>
          <w:szCs w:val="24"/>
        </w:rPr>
        <w:t>t</w:t>
      </w:r>
      <w:r w:rsidRPr="000A1EAC">
        <w:rPr>
          <w:rFonts w:cs="Times New Roman"/>
          <w:color w:val="000000"/>
          <w:szCs w:val="24"/>
        </w:rPr>
        <w:t>he sharing of resources among states during periods of disasters. EMAC is timely and cost-effective. EMAC also is efficient as states best understand each other’s needs.</w:t>
      </w:r>
    </w:p>
    <w:p w:rsidR="004B0E88" w:rsidRDefault="004B0E88" w:rsidP="004B0E8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Slide 3</w:t>
      </w:r>
      <w:r w:rsidR="000A1EAC">
        <w:rPr>
          <w:rFonts w:cs="Times New Roman"/>
          <w:b/>
          <w:color w:val="000000"/>
          <w:szCs w:val="24"/>
        </w:rPr>
        <w:t xml:space="preserve"> – What is Military-Civil Support?</w:t>
      </w:r>
    </w:p>
    <w:p w:rsidR="004B0E88" w:rsidRDefault="000A1EAC" w:rsidP="004B0E88">
      <w:pPr>
        <w:ind w:left="0" w:firstLine="720"/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>Military-civil support is where the military uses its assets and resources to intervene in situations where the civil authorities have limited capability.</w:t>
      </w:r>
    </w:p>
    <w:p w:rsidR="004B0E88" w:rsidRDefault="004B0E88" w:rsidP="004B0E8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Slide 4</w:t>
      </w:r>
      <w:r w:rsidR="000A1EAC">
        <w:rPr>
          <w:rFonts w:cs="Times New Roman"/>
          <w:b/>
          <w:color w:val="000000"/>
          <w:szCs w:val="24"/>
        </w:rPr>
        <w:t xml:space="preserve"> - </w:t>
      </w:r>
      <w:r w:rsidR="000A1EAC" w:rsidRPr="000A1EAC">
        <w:rPr>
          <w:rFonts w:cs="Times New Roman"/>
          <w:b/>
          <w:color w:val="000000"/>
          <w:szCs w:val="24"/>
        </w:rPr>
        <w:t>EMAC and Military-Civil Support</w:t>
      </w:r>
    </w:p>
    <w:p w:rsidR="004B0E88" w:rsidRDefault="000A1EAC" w:rsidP="004B0E88">
      <w:pPr>
        <w:ind w:left="0" w:firstLine="720"/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 xml:space="preserve">Emergency Management Assistance Compact (EMAC) requires that the governor of a state declare a state of emergency and request for assistance. According to military-civil support </w:t>
      </w:r>
      <w:r>
        <w:rPr>
          <w:rFonts w:cs="Times New Roman"/>
          <w:color w:val="000000"/>
          <w:szCs w:val="24"/>
        </w:rPr>
        <w:t xml:space="preserve">rules of engagement, </w:t>
      </w:r>
      <w:r w:rsidRPr="000A1EAC">
        <w:rPr>
          <w:rFonts w:cs="Times New Roman"/>
          <w:color w:val="000000"/>
          <w:szCs w:val="24"/>
        </w:rPr>
        <w:t>the military can only intervene in a situation where the threat is credible and large enough to overcome the capacity of the local agencies.</w:t>
      </w:r>
    </w:p>
    <w:p w:rsidR="004B0E88" w:rsidRDefault="004B0E88" w:rsidP="004B0E8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Slide 5</w:t>
      </w:r>
      <w:r w:rsidR="000A1EAC">
        <w:rPr>
          <w:rFonts w:cs="Times New Roman"/>
          <w:b/>
          <w:color w:val="000000"/>
          <w:szCs w:val="24"/>
        </w:rPr>
        <w:t xml:space="preserve"> – EMAC and Military-Civil Support</w:t>
      </w:r>
    </w:p>
    <w:p w:rsidR="004B0E88" w:rsidRDefault="000A1EAC" w:rsidP="000A1EAC">
      <w:pPr>
        <w:ind w:left="0" w:firstLine="720"/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>The EMAC hierarchy has an external and internal A-team for states that helps to assess the resources required and liaison activities and coordinate resources received from a request to ensure that a mission is successful. The military, on the other hand, identifies and contacts state planners, who are responsible for coordinating the</w:t>
      </w:r>
      <w:r>
        <w:rPr>
          <w:rFonts w:cs="Times New Roman"/>
          <w:color w:val="000000"/>
          <w:szCs w:val="24"/>
        </w:rPr>
        <w:t xml:space="preserve"> military resources requested.</w:t>
      </w:r>
    </w:p>
    <w:p w:rsidR="004B0E88" w:rsidRDefault="004B0E88" w:rsidP="004B0E8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Slide 6</w:t>
      </w:r>
      <w:r w:rsidR="000A1EAC">
        <w:rPr>
          <w:rFonts w:cs="Times New Roman"/>
          <w:b/>
          <w:color w:val="000000"/>
          <w:szCs w:val="24"/>
        </w:rPr>
        <w:t xml:space="preserve"> - </w:t>
      </w:r>
      <w:r w:rsidR="000A1EAC" w:rsidRPr="000A1EAC">
        <w:rPr>
          <w:rFonts w:cs="Times New Roman"/>
          <w:b/>
          <w:color w:val="000000"/>
          <w:szCs w:val="24"/>
        </w:rPr>
        <w:t>EMAC and Military-Civil Support</w:t>
      </w:r>
    </w:p>
    <w:p w:rsidR="004B0E88" w:rsidRDefault="000A1EAC" w:rsidP="004B0E88">
      <w:pPr>
        <w:ind w:left="0" w:firstLine="720"/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>The process by which states request for resources allows for smooth and quick response for the military as the processes are identical. The</w:t>
      </w:r>
      <w:r>
        <w:rPr>
          <w:rFonts w:cs="Times New Roman"/>
          <w:color w:val="000000"/>
          <w:szCs w:val="24"/>
        </w:rPr>
        <w:t>y,</w:t>
      </w:r>
      <w:r w:rsidRPr="000A1EAC">
        <w:rPr>
          <w:rFonts w:cs="Times New Roman"/>
          <w:color w:val="000000"/>
          <w:szCs w:val="24"/>
        </w:rPr>
        <w:t xml:space="preserve"> therefore</w:t>
      </w:r>
      <w:r>
        <w:rPr>
          <w:rFonts w:cs="Times New Roman"/>
          <w:color w:val="000000"/>
          <w:szCs w:val="24"/>
        </w:rPr>
        <w:t>, comple</w:t>
      </w:r>
      <w:r w:rsidRPr="000A1EAC">
        <w:rPr>
          <w:rFonts w:cs="Times New Roman"/>
          <w:color w:val="000000"/>
          <w:szCs w:val="24"/>
        </w:rPr>
        <w:t>ment each other. The states also are where the civil authorities are located. The smooth flow of processes as stipulated by EMAC and Military-Civil support requirements enable the military to support civil authorities in dealing with disasters as part of the military’s role of protecting the nation.</w:t>
      </w:r>
    </w:p>
    <w:p w:rsidR="004B0E88" w:rsidRDefault="004B0E88" w:rsidP="004B0E88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Slide 7 </w:t>
      </w:r>
      <w:r w:rsidR="00554132">
        <w:rPr>
          <w:rFonts w:cs="Times New Roman"/>
          <w:b/>
          <w:color w:val="000000"/>
          <w:szCs w:val="24"/>
        </w:rPr>
        <w:t>–</w:t>
      </w:r>
      <w:r>
        <w:rPr>
          <w:rFonts w:cs="Times New Roman"/>
          <w:b/>
          <w:color w:val="000000"/>
          <w:szCs w:val="24"/>
        </w:rPr>
        <w:t xml:space="preserve"> References</w:t>
      </w:r>
    </w:p>
    <w:p w:rsidR="000A1EAC" w:rsidRPr="000A1EAC" w:rsidRDefault="000A1EAC" w:rsidP="000A1EAC">
      <w:pPr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>FEMA (n.d.). Emergency Management Assistance Compact. Retrieved from https://emilms.fema.gov/IS200b/ICS0103260text.htm</w:t>
      </w:r>
    </w:p>
    <w:p w:rsidR="00554132" w:rsidRPr="00554132" w:rsidRDefault="000A1EAC" w:rsidP="000A1EAC">
      <w:pPr>
        <w:rPr>
          <w:rFonts w:cs="Times New Roman"/>
          <w:color w:val="000000"/>
          <w:szCs w:val="24"/>
        </w:rPr>
      </w:pPr>
      <w:r w:rsidRPr="000A1EAC">
        <w:rPr>
          <w:rFonts w:cs="Times New Roman"/>
          <w:color w:val="000000"/>
          <w:szCs w:val="24"/>
        </w:rPr>
        <w:t>FEMA (2011).FEMA IS-75: Military Resources in Emergency Management. Retrieved from https://training.fema.gov/emiweb/is/is75/student%20manual/student%20manual.pdf</w:t>
      </w:r>
    </w:p>
    <w:sectPr w:rsidR="00554132" w:rsidRPr="00554132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84" w:rsidRDefault="00C01184" w:rsidP="008D17A3">
      <w:pPr>
        <w:spacing w:after="0" w:line="240" w:lineRule="auto"/>
      </w:pPr>
      <w:r>
        <w:separator/>
      </w:r>
    </w:p>
  </w:endnote>
  <w:endnote w:type="continuationSeparator" w:id="1">
    <w:p w:rsidR="00C01184" w:rsidRDefault="00C01184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84" w:rsidRDefault="00C01184" w:rsidP="008D17A3">
      <w:pPr>
        <w:spacing w:after="0" w:line="240" w:lineRule="auto"/>
      </w:pPr>
      <w:r>
        <w:separator/>
      </w:r>
    </w:p>
  </w:footnote>
  <w:footnote w:type="continuationSeparator" w:id="1">
    <w:p w:rsidR="00C01184" w:rsidRDefault="00C01184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1" w:rsidRPr="00823A3A" w:rsidRDefault="00645A46" w:rsidP="00823A3A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UNDERSTANDING</w:t>
    </w:r>
    <w:r w:rsidR="00823A3A" w:rsidRPr="00823A3A">
      <w:rPr>
        <w:rFonts w:cs="Times New Roman"/>
        <w:color w:val="000000"/>
        <w:szCs w:val="24"/>
      </w:rPr>
      <w:t xml:space="preserve"> MILITARY</w:t>
    </w:r>
    <w:r>
      <w:rPr>
        <w:rFonts w:cs="Times New Roman"/>
        <w:color w:val="000000"/>
        <w:szCs w:val="24"/>
      </w:rPr>
      <w:t>-CIVIL</w:t>
    </w:r>
    <w:r w:rsidR="00823A3A" w:rsidRPr="00823A3A">
      <w:rPr>
        <w:rFonts w:cs="Times New Roman"/>
        <w:color w:val="000000"/>
        <w:szCs w:val="24"/>
      </w:rPr>
      <w:t xml:space="preserve"> SUPPORT</w:t>
    </w:r>
    <w:r w:rsidR="00823A3A">
      <w:rPr>
        <w:rFonts w:cs="Times New Roman"/>
        <w:color w:val="000000"/>
        <w:szCs w:val="24"/>
      </w:rPr>
      <w:tab/>
    </w:r>
    <w:r w:rsidR="00823A3A">
      <w:rPr>
        <w:rFonts w:cs="Times New Roman"/>
        <w:color w:val="000000"/>
        <w:szCs w:val="24"/>
      </w:rPr>
      <w:tab/>
    </w:r>
    <w:r w:rsidR="00823A3A">
      <w:rPr>
        <w:rFonts w:cs="Times New Roman"/>
        <w:color w:val="000000"/>
        <w:szCs w:val="24"/>
      </w:rPr>
      <w:tab/>
    </w:r>
    <w:r w:rsidR="00962931">
      <w:rPr>
        <w:rFonts w:cs="Times New Roman"/>
        <w:color w:val="000000"/>
        <w:szCs w:val="24"/>
      </w:rPr>
      <w:tab/>
    </w:r>
    <w:r w:rsidR="00962931"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1" w:rsidRPr="00823A3A" w:rsidRDefault="00962931" w:rsidP="00823A3A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 w:rsidR="00645A46">
      <w:rPr>
        <w:rFonts w:cs="Times New Roman"/>
        <w:color w:val="000000"/>
        <w:szCs w:val="24"/>
      </w:rPr>
      <w:t>UNDERSTANDING</w:t>
    </w:r>
    <w:r w:rsidR="00645A46" w:rsidRPr="00823A3A">
      <w:rPr>
        <w:rFonts w:cs="Times New Roman"/>
        <w:color w:val="000000"/>
        <w:szCs w:val="24"/>
      </w:rPr>
      <w:t xml:space="preserve"> MILITARY</w:t>
    </w:r>
    <w:r w:rsidR="00645A46">
      <w:rPr>
        <w:rFonts w:cs="Times New Roman"/>
        <w:color w:val="000000"/>
        <w:szCs w:val="24"/>
      </w:rPr>
      <w:t>-CIVIL</w:t>
    </w:r>
    <w:r w:rsidR="00645A46" w:rsidRPr="00823A3A">
      <w:rPr>
        <w:rFonts w:cs="Times New Roman"/>
        <w:color w:val="000000"/>
        <w:szCs w:val="24"/>
      </w:rPr>
      <w:t xml:space="preserve"> SUPPORT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645A46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46BDC"/>
    <w:multiLevelType w:val="hybridMultilevel"/>
    <w:tmpl w:val="B7C20988"/>
    <w:lvl w:ilvl="0" w:tplc="9962EA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0"/>
  </w:num>
  <w:num w:numId="4">
    <w:abstractNumId w:val="26"/>
  </w:num>
  <w:num w:numId="5">
    <w:abstractNumId w:val="42"/>
  </w:num>
  <w:num w:numId="6">
    <w:abstractNumId w:val="5"/>
  </w:num>
  <w:num w:numId="7">
    <w:abstractNumId w:val="45"/>
  </w:num>
  <w:num w:numId="8">
    <w:abstractNumId w:val="30"/>
  </w:num>
  <w:num w:numId="9">
    <w:abstractNumId w:val="18"/>
  </w:num>
  <w:num w:numId="10">
    <w:abstractNumId w:val="24"/>
  </w:num>
  <w:num w:numId="11">
    <w:abstractNumId w:val="28"/>
  </w:num>
  <w:num w:numId="12">
    <w:abstractNumId w:val="13"/>
  </w:num>
  <w:num w:numId="13">
    <w:abstractNumId w:val="14"/>
  </w:num>
  <w:num w:numId="14">
    <w:abstractNumId w:val="35"/>
  </w:num>
  <w:num w:numId="15">
    <w:abstractNumId w:val="36"/>
  </w:num>
  <w:num w:numId="16">
    <w:abstractNumId w:val="1"/>
  </w:num>
  <w:num w:numId="17">
    <w:abstractNumId w:val="22"/>
  </w:num>
  <w:num w:numId="18">
    <w:abstractNumId w:val="4"/>
  </w:num>
  <w:num w:numId="19">
    <w:abstractNumId w:val="16"/>
  </w:num>
  <w:num w:numId="20">
    <w:abstractNumId w:val="21"/>
  </w:num>
  <w:num w:numId="21">
    <w:abstractNumId w:val="41"/>
  </w:num>
  <w:num w:numId="22">
    <w:abstractNumId w:val="31"/>
  </w:num>
  <w:num w:numId="23">
    <w:abstractNumId w:val="3"/>
  </w:num>
  <w:num w:numId="24">
    <w:abstractNumId w:val="32"/>
  </w:num>
  <w:num w:numId="25">
    <w:abstractNumId w:val="44"/>
  </w:num>
  <w:num w:numId="26">
    <w:abstractNumId w:val="25"/>
  </w:num>
  <w:num w:numId="27">
    <w:abstractNumId w:val="12"/>
  </w:num>
  <w:num w:numId="28">
    <w:abstractNumId w:val="38"/>
  </w:num>
  <w:num w:numId="29">
    <w:abstractNumId w:val="6"/>
  </w:num>
  <w:num w:numId="30">
    <w:abstractNumId w:val="11"/>
  </w:num>
  <w:num w:numId="31">
    <w:abstractNumId w:val="33"/>
  </w:num>
  <w:num w:numId="32">
    <w:abstractNumId w:val="19"/>
  </w:num>
  <w:num w:numId="33">
    <w:abstractNumId w:val="20"/>
  </w:num>
  <w:num w:numId="34">
    <w:abstractNumId w:val="39"/>
  </w:num>
  <w:num w:numId="35">
    <w:abstractNumId w:val="40"/>
  </w:num>
  <w:num w:numId="36">
    <w:abstractNumId w:val="37"/>
  </w:num>
  <w:num w:numId="37">
    <w:abstractNumId w:val="43"/>
  </w:num>
  <w:num w:numId="38">
    <w:abstractNumId w:val="9"/>
  </w:num>
  <w:num w:numId="39">
    <w:abstractNumId w:val="34"/>
  </w:num>
  <w:num w:numId="40">
    <w:abstractNumId w:val="17"/>
  </w:num>
  <w:num w:numId="41">
    <w:abstractNumId w:val="0"/>
  </w:num>
  <w:num w:numId="42">
    <w:abstractNumId w:val="27"/>
  </w:num>
  <w:num w:numId="43">
    <w:abstractNumId w:val="7"/>
  </w:num>
  <w:num w:numId="44">
    <w:abstractNumId w:val="2"/>
  </w:num>
  <w:num w:numId="45">
    <w:abstractNumId w:val="23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1EAC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1F6CC0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1789"/>
    <w:rsid w:val="004A2320"/>
    <w:rsid w:val="004A33E1"/>
    <w:rsid w:val="004A3ED7"/>
    <w:rsid w:val="004A5AE3"/>
    <w:rsid w:val="004B0E88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4132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A46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3A3A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6019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711F"/>
    <w:rsid w:val="00AD0E72"/>
    <w:rsid w:val="00AD33A8"/>
    <w:rsid w:val="00AD56FF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1184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248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2019-02-16T01:10:00Z</dcterms:created>
  <dcterms:modified xsi:type="dcterms:W3CDTF">2019-02-16T01:19:00Z</dcterms:modified>
</cp:coreProperties>
</file>