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AA" w:rsidRPr="00E67DAA" w:rsidRDefault="00E67DAA" w:rsidP="00E67DAA">
      <w:pPr>
        <w:shd w:val="clear" w:color="auto" w:fill="F2F2F2"/>
        <w:spacing w:after="0" w:line="240" w:lineRule="auto"/>
        <w:jc w:val="center"/>
        <w:textAlignment w:val="center"/>
        <w:rPr>
          <w:rFonts w:ascii="Helvetica" w:eastAsia="Times New Roman" w:hAnsi="Helvetica" w:cs="Helvetica"/>
          <w:color w:val="333333"/>
          <w:sz w:val="21"/>
          <w:szCs w:val="21"/>
        </w:rPr>
      </w:pPr>
      <w:bookmarkStart w:id="0" w:name="_GoBack"/>
      <w:bookmarkEnd w:id="0"/>
      <w:r w:rsidRPr="00E67DAA">
        <w:rPr>
          <w:rFonts w:ascii="Helvetica" w:eastAsia="Times New Roman" w:hAnsi="Helvetica" w:cs="Helvetica"/>
          <w:color w:val="333333"/>
          <w:sz w:val="21"/>
          <w:szCs w:val="21"/>
        </w:rPr>
        <w:t> Save</w:t>
      </w:r>
    </w:p>
    <w:p w:rsidR="00E67DAA" w:rsidRPr="00E67DAA" w:rsidRDefault="00E67DAA" w:rsidP="00E67DAA">
      <w:pPr>
        <w:shd w:val="clear" w:color="auto" w:fill="F2F2F2"/>
        <w:spacing w:after="0" w:line="240" w:lineRule="auto"/>
        <w:jc w:val="center"/>
        <w:textAlignment w:val="center"/>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Assignment Submitted</w:t>
      </w:r>
      <w:r w:rsidRPr="00E67DAA">
        <w:rPr>
          <w:rFonts w:ascii="Helvetica" w:eastAsia="Times New Roman" w:hAnsi="Helvetica" w:cs="Helvetica"/>
          <w:color w:val="333333"/>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7.25pt" o:ole="">
            <v:imagedata r:id="rId5" o:title=""/>
          </v:shape>
          <w:control r:id="rId6" w:name="DefaultOcxName" w:shapeid="_x0000_i1034"/>
        </w:object>
      </w:r>
    </w:p>
    <w:p w:rsidR="00E67DAA" w:rsidRPr="00E67DAA" w:rsidRDefault="00E67DAA" w:rsidP="00E67DAA">
      <w:pPr>
        <w:shd w:val="clear" w:color="auto" w:fill="F2F2F2"/>
        <w:spacing w:after="0"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object w:dxaOrig="225" w:dyaOrig="225">
          <v:shape id="_x0000_i1037" type="#_x0000_t75" style="width:1in;height:18pt" o:ole="">
            <v:imagedata r:id="rId7" o:title=""/>
          </v:shape>
          <w:control r:id="rId8" w:name="DefaultOcxName1" w:shapeid="_x0000_i1037"/>
        </w:object>
      </w:r>
      <w:r w:rsidRPr="00E67DAA">
        <w:rPr>
          <w:rFonts w:ascii="Helvetica" w:eastAsia="Times New Roman" w:hAnsi="Helvetica" w:cs="Helvetica"/>
          <w:color w:val="333333"/>
          <w:sz w:val="21"/>
          <w:szCs w:val="21"/>
        </w:rPr>
        <w:object w:dxaOrig="225" w:dyaOrig="225">
          <v:shape id="_x0000_i1041" type="#_x0000_t75" style="width:114.75pt;height:38.25pt" o:ole="">
            <v:imagedata r:id="rId9" o:title=""/>
          </v:shape>
          <w:control r:id="rId10" w:name="DefaultOcxName2" w:shapeid="_x0000_i1041"/>
        </w:object>
      </w:r>
      <w:r w:rsidRPr="00E67DAA">
        <w:rPr>
          <w:rFonts w:ascii="Helvetica" w:eastAsia="Times New Roman" w:hAnsi="Helvetica" w:cs="Helvetica"/>
          <w:color w:val="333333"/>
          <w:sz w:val="21"/>
          <w:szCs w:val="21"/>
        </w:rPr>
        <w:object w:dxaOrig="225" w:dyaOrig="225">
          <v:shape id="_x0000_i1043" type="#_x0000_t75" style="width:1in;height:18pt" o:ole="">
            <v:imagedata r:id="rId7" o:title=""/>
          </v:shape>
          <w:control r:id="rId11" w:name="DefaultOcxName3" w:shapeid="_x0000_i1043"/>
        </w:objec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pacing w:val="2"/>
          <w:sz w:val="27"/>
          <w:szCs w:val="27"/>
        </w:rPr>
        <w:t>1.</w:t>
      </w:r>
    </w:p>
    <w:p w:rsidR="00E67DAA" w:rsidRPr="00E67DAA" w:rsidRDefault="00E67DAA" w:rsidP="00E67DAA">
      <w:pPr>
        <w:shd w:val="clear" w:color="auto" w:fill="F2F2F2"/>
        <w:spacing w:after="150" w:line="240" w:lineRule="auto"/>
        <w:jc w:val="center"/>
        <w:rPr>
          <w:rFonts w:ascii="Helvetica" w:eastAsia="Times New Roman" w:hAnsi="Helvetica" w:cs="Helvetica"/>
          <w:color w:val="333333"/>
          <w:sz w:val="21"/>
          <w:szCs w:val="21"/>
        </w:rPr>
      </w:pPr>
      <w:r w:rsidRPr="00E67DAA">
        <w:rPr>
          <w:rFonts w:ascii="Helvetica" w:eastAsia="Times New Roman" w:hAnsi="Helvetica" w:cs="Helvetica"/>
          <w:b/>
          <w:bCs/>
          <w:i/>
          <w:iCs/>
          <w:color w:val="333333"/>
          <w:sz w:val="21"/>
          <w:szCs w:val="21"/>
          <w:u w:val="single"/>
        </w:rPr>
        <w:t>Artifact for Leadership Strategies ELA 5330</w:t>
      </w:r>
    </w:p>
    <w:p w:rsidR="00E67DAA" w:rsidRPr="00E67DAA" w:rsidRDefault="00E67DAA" w:rsidP="00E67DAA">
      <w:pPr>
        <w:shd w:val="clear" w:color="auto" w:fill="F2F2F2"/>
        <w:spacing w:after="150" w:line="240" w:lineRule="auto"/>
        <w:jc w:val="center"/>
        <w:rPr>
          <w:rFonts w:ascii="Helvetica" w:eastAsia="Times New Roman" w:hAnsi="Helvetica" w:cs="Helvetica"/>
          <w:color w:val="333333"/>
          <w:sz w:val="21"/>
          <w:szCs w:val="21"/>
        </w:rPr>
      </w:pPr>
      <w:r w:rsidRPr="00E67DAA">
        <w:rPr>
          <w:rFonts w:ascii="Helvetica" w:eastAsia="Times New Roman" w:hAnsi="Helvetica" w:cs="Helvetica"/>
          <w:b/>
          <w:bCs/>
          <w:i/>
          <w:iCs/>
          <w:color w:val="333333"/>
          <w:sz w:val="21"/>
          <w:szCs w:val="21"/>
        </w:rPr>
        <w:t>Research Paper</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According to research done on the Effective Schools Movement, Kathleen Cotton identified 25 categories which positively impact students' attitudes, achievement, dropout rates, and behavior, as well as teachers' attitudes.</w:t>
      </w:r>
    </w:p>
    <w:p w:rsidR="00E67DAA" w:rsidRPr="00E67DAA" w:rsidRDefault="00E67DAA" w:rsidP="00E67DAA">
      <w:pPr>
        <w:numPr>
          <w:ilvl w:val="0"/>
          <w:numId w:val="1"/>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 xml:space="preserve">Identify your three choices from </w:t>
      </w:r>
      <w:proofErr w:type="gramStart"/>
      <w:r w:rsidRPr="00E67DAA">
        <w:rPr>
          <w:rFonts w:ascii="Helvetica" w:eastAsia="Times New Roman" w:hAnsi="Helvetica" w:cs="Helvetica"/>
          <w:color w:val="333333"/>
          <w:sz w:val="21"/>
          <w:szCs w:val="21"/>
        </w:rPr>
        <w:t>Cotton’s  list</w:t>
      </w:r>
      <w:proofErr w:type="gramEnd"/>
      <w:r w:rsidRPr="00E67DAA">
        <w:rPr>
          <w:rFonts w:ascii="Helvetica" w:eastAsia="Times New Roman" w:hAnsi="Helvetica" w:cs="Helvetica"/>
          <w:color w:val="333333"/>
          <w:sz w:val="21"/>
          <w:szCs w:val="21"/>
        </w:rPr>
        <w:t xml:space="preserve"> (</w:t>
      </w:r>
      <w:r w:rsidRPr="00E67DAA">
        <w:rPr>
          <w:rFonts w:ascii="Helvetica" w:eastAsia="Times New Roman" w:hAnsi="Helvetica" w:cs="Helvetica"/>
          <w:b/>
          <w:bCs/>
          <w:i/>
          <w:iCs/>
          <w:color w:val="333333"/>
          <w:sz w:val="21"/>
          <w:szCs w:val="21"/>
          <w:u w:val="single"/>
        </w:rPr>
        <w:t>below</w:t>
      </w:r>
      <w:r w:rsidRPr="00E67DAA">
        <w:rPr>
          <w:rFonts w:ascii="Helvetica" w:eastAsia="Times New Roman" w:hAnsi="Helvetica" w:cs="Helvetica"/>
          <w:color w:val="333333"/>
          <w:sz w:val="21"/>
          <w:szCs w:val="21"/>
        </w:rPr>
        <w:t>) in terms of overall importance in the educational setting.</w:t>
      </w:r>
    </w:p>
    <w:p w:rsidR="00E67DAA" w:rsidRPr="00E67DAA" w:rsidRDefault="00E67DAA" w:rsidP="00E67DAA">
      <w:pPr>
        <w:numPr>
          <w:ilvl w:val="0"/>
          <w:numId w:val="1"/>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Discuss why you chose these items as the most important, and identify how effective educational leaders can utilize techniques which lead to the achievement of these objectives, using examples and research to illustrate.</w:t>
      </w:r>
    </w:p>
    <w:p w:rsidR="00E67DAA" w:rsidRPr="00E67DAA" w:rsidRDefault="00E67DAA" w:rsidP="00E67DAA">
      <w:pPr>
        <w:numPr>
          <w:ilvl w:val="0"/>
          <w:numId w:val="1"/>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Specific criteria for writing artifact are listed below Cotton’s 25 items.</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b/>
          <w:bCs/>
          <w:color w:val="333333"/>
          <w:sz w:val="21"/>
          <w:szCs w:val="21"/>
        </w:rPr>
        <w:t>The 25 items iterated by Cotton are:</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Classroom observation and feedback to teachers</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Collaboration</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Communication and interaction</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Discussion of instructional issues</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Emotional and interpersonal support</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High expectation for student learning</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Instructional leadership</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Monitoring student progress and shared findings</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Norm of continuous improve</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Ongoing pursuit of high levels of student learning</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Parent and community outreach and involvement</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Positive and supportive climate</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Professional development opportunities and resources</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Protecting instructional time</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Recognition of student and staff achievement</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Rituals, ceremonies, and other symbolic actions</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Role modeling</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Safe and orderly environment</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Self-confidence, responsibility and perseverance</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Shared leadership, decision making, and staff empowerment</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Support of risk taking</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Support of teachers’ autonomy</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Use of student progress for program improvement</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Visibility and accessibility</w:t>
      </w:r>
    </w:p>
    <w:p w:rsidR="00E67DAA" w:rsidRPr="00E67DAA" w:rsidRDefault="00E67DAA" w:rsidP="00E67DAA">
      <w:pPr>
        <w:numPr>
          <w:ilvl w:val="0"/>
          <w:numId w:val="2"/>
        </w:numPr>
        <w:shd w:val="clear" w:color="auto" w:fill="F2F2F2"/>
        <w:spacing w:before="100" w:beforeAutospacing="1" w:after="100" w:afterAutospacing="1"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Vision and goals focused on high levels of student learning</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b/>
          <w:bCs/>
          <w:color w:val="333333"/>
          <w:sz w:val="21"/>
          <w:szCs w:val="21"/>
        </w:rPr>
        <w:t>REQUIREMENTS AND DOCUMENTATION:</w:t>
      </w:r>
      <w:r w:rsidRPr="00E67DAA">
        <w:rPr>
          <w:rFonts w:ascii="Helvetica" w:eastAsia="Times New Roman" w:hAnsi="Helvetica" w:cs="Helvetica"/>
          <w:color w:val="333333"/>
          <w:sz w:val="21"/>
          <w:szCs w:val="21"/>
        </w:rPr>
        <w:t xml:space="preserve"> The paper should be 5 paragraphs (two-pages), double-spaced, one inch margins on all four sides of the page. It should include a heading with your name, and date on the top left of first page and a centered title. It should be typed in Times Roman, </w:t>
      </w:r>
      <w:r w:rsidRPr="00E67DAA">
        <w:rPr>
          <w:rFonts w:ascii="Helvetica" w:eastAsia="Times New Roman" w:hAnsi="Helvetica" w:cs="Helvetica"/>
          <w:color w:val="333333"/>
          <w:sz w:val="21"/>
          <w:szCs w:val="21"/>
        </w:rPr>
        <w:lastRenderedPageBreak/>
        <w:t>12 point font, and all paragraphs should be indented. Your Artifact is to be in full APA format, and a minimum of three references are required. Word count should be between 1000 and 3000 words total, not including a reference list.  </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This is a culminating activity for this course which is meant to encompass your understanding of several topics and concepts in Leadership Strategies. This paper will have a value of up to 200 points.</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 xml:space="preserve">Please upload your finished assignment into the </w:t>
      </w:r>
      <w:r w:rsidRPr="00E67DAA">
        <w:rPr>
          <w:rFonts w:ascii="Helvetica" w:eastAsia="Times New Roman" w:hAnsi="Helvetica" w:cs="Helvetica"/>
          <w:b/>
          <w:bCs/>
          <w:color w:val="333333"/>
          <w:sz w:val="21"/>
          <w:szCs w:val="21"/>
          <w:u w:val="single"/>
        </w:rPr>
        <w:t>Unit 8</w:t>
      </w:r>
      <w:r w:rsidRPr="00E67DAA">
        <w:rPr>
          <w:rFonts w:ascii="Helvetica" w:eastAsia="Times New Roman" w:hAnsi="Helvetica" w:cs="Helvetica"/>
          <w:b/>
          <w:bCs/>
          <w:color w:val="333333"/>
          <w:sz w:val="21"/>
          <w:szCs w:val="21"/>
        </w:rPr>
        <w:t xml:space="preserve"> Drop Box</w:t>
      </w:r>
      <w:r w:rsidRPr="00E67DAA">
        <w:rPr>
          <w:rFonts w:ascii="Helvetica" w:eastAsia="Times New Roman" w:hAnsi="Helvetica" w:cs="Helvetica"/>
          <w:color w:val="333333"/>
          <w:sz w:val="21"/>
          <w:szCs w:val="21"/>
        </w:rPr>
        <w:t xml:space="preserve"> with the title: Course </w:t>
      </w:r>
      <w:proofErr w:type="spellStart"/>
      <w:r w:rsidRPr="00E67DAA">
        <w:rPr>
          <w:rFonts w:ascii="Helvetica" w:eastAsia="Times New Roman" w:hAnsi="Helvetica" w:cs="Helvetica"/>
          <w:color w:val="333333"/>
          <w:sz w:val="21"/>
          <w:szCs w:val="21"/>
        </w:rPr>
        <w:t>number_Artifact_Last</w:t>
      </w:r>
      <w:proofErr w:type="spellEnd"/>
      <w:r w:rsidRPr="00E67DAA">
        <w:rPr>
          <w:rFonts w:ascii="Helvetica" w:eastAsia="Times New Roman" w:hAnsi="Helvetica" w:cs="Helvetica"/>
          <w:color w:val="333333"/>
          <w:sz w:val="21"/>
          <w:szCs w:val="21"/>
        </w:rPr>
        <w:t xml:space="preserve"> </w:t>
      </w:r>
      <w:proofErr w:type="spellStart"/>
      <w:r w:rsidRPr="00E67DAA">
        <w:rPr>
          <w:rFonts w:ascii="Helvetica" w:eastAsia="Times New Roman" w:hAnsi="Helvetica" w:cs="Helvetica"/>
          <w:color w:val="333333"/>
          <w:sz w:val="21"/>
          <w:szCs w:val="21"/>
        </w:rPr>
        <w:t>name_First</w:t>
      </w:r>
      <w:proofErr w:type="spellEnd"/>
      <w:r w:rsidRPr="00E67DAA">
        <w:rPr>
          <w:rFonts w:ascii="Helvetica" w:eastAsia="Times New Roman" w:hAnsi="Helvetica" w:cs="Helvetica"/>
          <w:color w:val="333333"/>
          <w:sz w:val="21"/>
          <w:szCs w:val="21"/>
        </w:rPr>
        <w:t xml:space="preserve"> Name</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Example: ELA5330_1220_ILL41_Artifact_Smith_Suzie</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Please review the grading rubric in Course Materials (Unit 1) for information on how your essay will be evaluated.</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b/>
          <w:bCs/>
          <w:color w:val="333333"/>
          <w:sz w:val="21"/>
          <w:szCs w:val="21"/>
        </w:rPr>
        <w:t>Organizational Structure of the Essay</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b/>
          <w:bCs/>
          <w:color w:val="333333"/>
          <w:sz w:val="21"/>
          <w:szCs w:val="21"/>
        </w:rPr>
        <w:t>Title Page: Include your name, course, and date</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b/>
          <w:bCs/>
          <w:color w:val="333333"/>
          <w:sz w:val="21"/>
          <w:szCs w:val="21"/>
        </w:rPr>
        <w:t>Include an Introduction paragraph (2-3 sentences).</w:t>
      </w:r>
      <w:r w:rsidRPr="00E67DAA">
        <w:rPr>
          <w:rFonts w:ascii="Helvetica" w:eastAsia="Times New Roman" w:hAnsi="Helvetica" w:cs="Helvetica"/>
          <w:color w:val="333333"/>
          <w:sz w:val="21"/>
          <w:szCs w:val="21"/>
        </w:rPr>
        <w:t xml:space="preserve"> Provide background and context for belief. Write a strong, clear thesis (last sentence of the introduction paragraph) that relates to your philosophy.</w:t>
      </w:r>
    </w:p>
    <w:p w:rsidR="00E67DAA" w:rsidRPr="00E67DAA" w:rsidRDefault="00E67DAA" w:rsidP="00E67DAA">
      <w:pPr>
        <w:shd w:val="clear" w:color="auto" w:fill="F2F2F2"/>
        <w:spacing w:after="150" w:line="240" w:lineRule="auto"/>
        <w:rPr>
          <w:rFonts w:ascii="Helvetica" w:eastAsia="Times New Roman" w:hAnsi="Helvetica" w:cs="Helvetica"/>
          <w:color w:val="333333"/>
          <w:sz w:val="21"/>
          <w:szCs w:val="21"/>
        </w:rPr>
      </w:pPr>
      <w:r w:rsidRPr="00E67DAA">
        <w:rPr>
          <w:rFonts w:ascii="Helvetica" w:eastAsia="Times New Roman" w:hAnsi="Helvetica" w:cs="Helvetica"/>
          <w:b/>
          <w:bCs/>
          <w:color w:val="333333"/>
          <w:sz w:val="21"/>
          <w:szCs w:val="21"/>
        </w:rPr>
        <w:t xml:space="preserve">Body Paragraphs- </w:t>
      </w:r>
    </w:p>
    <w:p w:rsidR="00E67DAA" w:rsidRPr="00E67DAA" w:rsidRDefault="00E67DAA" w:rsidP="00E67DAA">
      <w:pPr>
        <w:shd w:val="clear" w:color="auto" w:fill="F2F2F2"/>
        <w:spacing w:after="150" w:line="240" w:lineRule="auto"/>
        <w:ind w:left="720"/>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1 well-developed paragraph – explaining your first belief and/or strategy.</w:t>
      </w:r>
    </w:p>
    <w:p w:rsidR="00E67DAA" w:rsidRPr="00E67DAA" w:rsidRDefault="00E67DAA" w:rsidP="00E67DAA">
      <w:pPr>
        <w:shd w:val="clear" w:color="auto" w:fill="F2F2F2"/>
        <w:spacing w:after="150" w:line="240" w:lineRule="auto"/>
        <w:ind w:left="720"/>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2 well-developed paragraph – explaining your second belief and/or strategy.</w:t>
      </w:r>
    </w:p>
    <w:p w:rsidR="00E67DAA" w:rsidRPr="00E67DAA" w:rsidRDefault="00E67DAA" w:rsidP="00E67DAA">
      <w:pPr>
        <w:shd w:val="clear" w:color="auto" w:fill="F2F2F2"/>
        <w:spacing w:after="150" w:line="240" w:lineRule="auto"/>
        <w:ind w:left="720"/>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3 well-developed paragraph – explaining your third belief and/or strategy.</w:t>
      </w:r>
    </w:p>
    <w:p w:rsidR="00E67DAA" w:rsidRPr="00E67DAA" w:rsidRDefault="00E67DAA" w:rsidP="00E67DAA">
      <w:pPr>
        <w:shd w:val="clear" w:color="auto" w:fill="F2F2F2"/>
        <w:spacing w:after="150" w:line="240" w:lineRule="auto"/>
        <w:ind w:left="720"/>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4 …</w:t>
      </w:r>
    </w:p>
    <w:p w:rsidR="00E67DAA" w:rsidRPr="00E67DAA" w:rsidRDefault="00E67DAA" w:rsidP="00E67DAA">
      <w:pPr>
        <w:shd w:val="clear" w:color="auto" w:fill="F2F2F2"/>
        <w:spacing w:after="150" w:line="240" w:lineRule="auto"/>
        <w:ind w:left="720"/>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5 …</w:t>
      </w:r>
    </w:p>
    <w:p w:rsidR="00E67DAA" w:rsidRPr="00E67DAA" w:rsidRDefault="00E67DAA" w:rsidP="00E67DAA">
      <w:pPr>
        <w:shd w:val="clear" w:color="auto" w:fill="F2F2F2"/>
        <w:spacing w:after="150" w:line="240" w:lineRule="auto"/>
        <w:ind w:left="720"/>
        <w:rPr>
          <w:rFonts w:ascii="Helvetica" w:eastAsia="Times New Roman" w:hAnsi="Helvetica" w:cs="Helvetica"/>
          <w:color w:val="333333"/>
          <w:sz w:val="21"/>
          <w:szCs w:val="21"/>
        </w:rPr>
      </w:pPr>
      <w:r w:rsidRPr="00E67DAA">
        <w:rPr>
          <w:rFonts w:ascii="Helvetica" w:eastAsia="Times New Roman" w:hAnsi="Helvetica" w:cs="Helvetica"/>
          <w:color w:val="333333"/>
          <w:sz w:val="21"/>
          <w:szCs w:val="21"/>
        </w:rPr>
        <w:t> </w:t>
      </w:r>
    </w:p>
    <w:p w:rsidR="00E67DAA" w:rsidRPr="00E67DAA" w:rsidRDefault="00E67DAA" w:rsidP="00E67DAA">
      <w:pPr>
        <w:shd w:val="clear" w:color="auto" w:fill="F2F2F2"/>
        <w:spacing w:line="240" w:lineRule="auto"/>
        <w:rPr>
          <w:rFonts w:ascii="Helvetica" w:eastAsia="Times New Roman" w:hAnsi="Helvetica" w:cs="Helvetica"/>
          <w:color w:val="333333"/>
          <w:sz w:val="21"/>
          <w:szCs w:val="21"/>
        </w:rPr>
      </w:pPr>
      <w:r w:rsidRPr="00E67DAA">
        <w:rPr>
          <w:rFonts w:ascii="Helvetica" w:eastAsia="Times New Roman" w:hAnsi="Helvetica" w:cs="Helvetica"/>
          <w:b/>
          <w:bCs/>
          <w:color w:val="333333"/>
          <w:sz w:val="21"/>
          <w:szCs w:val="21"/>
        </w:rPr>
        <w:t>Conclusion paragraph</w:t>
      </w:r>
      <w:r w:rsidRPr="00E67DAA">
        <w:rPr>
          <w:rFonts w:ascii="Helvetica" w:eastAsia="Times New Roman" w:hAnsi="Helvetica" w:cs="Helvetica"/>
          <w:color w:val="333333"/>
          <w:sz w:val="21"/>
          <w:szCs w:val="21"/>
        </w:rPr>
        <w:t xml:space="preserve"> – reiterates your beginning statement and ties the paper together.</w:t>
      </w:r>
    </w:p>
    <w:p w:rsidR="007B2B7D" w:rsidRDefault="007B2B7D"/>
    <w:sectPr w:rsidR="007B2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13C18"/>
    <w:multiLevelType w:val="multilevel"/>
    <w:tmpl w:val="4886C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74437"/>
    <w:multiLevelType w:val="multilevel"/>
    <w:tmpl w:val="62F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AA"/>
    <w:rsid w:val="004A6718"/>
    <w:rsid w:val="007B2B7D"/>
    <w:rsid w:val="00865D66"/>
    <w:rsid w:val="00B84F2F"/>
    <w:rsid w:val="00E6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814C70D-F315-44D8-828F-F4970E91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DAA"/>
    <w:pPr>
      <w:spacing w:after="150" w:line="240" w:lineRule="auto"/>
    </w:pPr>
    <w:rPr>
      <w:rFonts w:ascii="Times New Roman" w:eastAsia="Times New Roman" w:hAnsi="Times New Roman" w:cs="Times New Roman"/>
      <w:sz w:val="24"/>
      <w:szCs w:val="24"/>
    </w:rPr>
  </w:style>
  <w:style w:type="paragraph" w:customStyle="1" w:styleId="questionnumberlbl">
    <w:name w:val="questionnumberlbl"/>
    <w:basedOn w:val="Normal"/>
    <w:rsid w:val="00E67DAA"/>
    <w:pPr>
      <w:spacing w:after="150" w:line="240" w:lineRule="auto"/>
    </w:pPr>
    <w:rPr>
      <w:rFonts w:ascii="Times New Roman" w:eastAsia="Times New Roman" w:hAnsi="Times New Roman" w:cs="Times New Roman"/>
      <w:sz w:val="24"/>
      <w:szCs w:val="24"/>
    </w:rPr>
  </w:style>
  <w:style w:type="character" w:customStyle="1" w:styleId="md-subhead1">
    <w:name w:val="md-subhead1"/>
    <w:basedOn w:val="DefaultParagraphFont"/>
    <w:rsid w:val="00E67DAA"/>
    <w:rPr>
      <w:b w:val="0"/>
      <w:bCs w:val="0"/>
      <w:spacing w:val="2"/>
      <w:sz w:val="27"/>
      <w:szCs w:val="27"/>
    </w:rPr>
  </w:style>
  <w:style w:type="character" w:styleId="Strong">
    <w:name w:val="Strong"/>
    <w:basedOn w:val="DefaultParagraphFont"/>
    <w:uiPriority w:val="22"/>
    <w:qFormat/>
    <w:rsid w:val="00E67DAA"/>
    <w:rPr>
      <w:b/>
      <w:bCs/>
    </w:rPr>
  </w:style>
  <w:style w:type="character" w:styleId="Emphasis">
    <w:name w:val="Emphasis"/>
    <w:basedOn w:val="DefaultParagraphFont"/>
    <w:uiPriority w:val="20"/>
    <w:qFormat/>
    <w:rsid w:val="00E67D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115197">
      <w:bodyDiv w:val="1"/>
      <w:marLeft w:val="0"/>
      <w:marRight w:val="0"/>
      <w:marTop w:val="0"/>
      <w:marBottom w:val="0"/>
      <w:divBdr>
        <w:top w:val="none" w:sz="0" w:space="0" w:color="auto"/>
        <w:left w:val="none" w:sz="0" w:space="0" w:color="auto"/>
        <w:bottom w:val="none" w:sz="0" w:space="0" w:color="auto"/>
        <w:right w:val="none" w:sz="0" w:space="0" w:color="auto"/>
      </w:divBdr>
      <w:divsChild>
        <w:div w:id="682560916">
          <w:marLeft w:val="0"/>
          <w:marRight w:val="0"/>
          <w:marTop w:val="0"/>
          <w:marBottom w:val="0"/>
          <w:divBdr>
            <w:top w:val="none" w:sz="0" w:space="0" w:color="auto"/>
            <w:left w:val="none" w:sz="0" w:space="0" w:color="auto"/>
            <w:bottom w:val="none" w:sz="0" w:space="0" w:color="auto"/>
            <w:right w:val="none" w:sz="0" w:space="0" w:color="auto"/>
          </w:divBdr>
          <w:divsChild>
            <w:div w:id="1361667547">
              <w:marLeft w:val="0"/>
              <w:marRight w:val="0"/>
              <w:marTop w:val="0"/>
              <w:marBottom w:val="0"/>
              <w:divBdr>
                <w:top w:val="none" w:sz="0" w:space="0" w:color="auto"/>
                <w:left w:val="none" w:sz="0" w:space="0" w:color="auto"/>
                <w:bottom w:val="none" w:sz="0" w:space="0" w:color="auto"/>
                <w:right w:val="none" w:sz="0" w:space="0" w:color="auto"/>
              </w:divBdr>
              <w:divsChild>
                <w:div w:id="90509685">
                  <w:marLeft w:val="0"/>
                  <w:marRight w:val="0"/>
                  <w:marTop w:val="0"/>
                  <w:marBottom w:val="0"/>
                  <w:divBdr>
                    <w:top w:val="none" w:sz="0" w:space="0" w:color="auto"/>
                    <w:left w:val="none" w:sz="0" w:space="0" w:color="auto"/>
                    <w:bottom w:val="none" w:sz="0" w:space="0" w:color="auto"/>
                    <w:right w:val="none" w:sz="0" w:space="0" w:color="auto"/>
                  </w:divBdr>
                  <w:divsChild>
                    <w:div w:id="1989673774">
                      <w:marLeft w:val="0"/>
                      <w:marRight w:val="0"/>
                      <w:marTop w:val="0"/>
                      <w:marBottom w:val="0"/>
                      <w:divBdr>
                        <w:top w:val="none" w:sz="0" w:space="0" w:color="auto"/>
                        <w:left w:val="none" w:sz="0" w:space="0" w:color="auto"/>
                        <w:bottom w:val="none" w:sz="0" w:space="0" w:color="auto"/>
                        <w:right w:val="none" w:sz="0" w:space="0" w:color="auto"/>
                      </w:divBdr>
                      <w:divsChild>
                        <w:div w:id="1637564644">
                          <w:marLeft w:val="0"/>
                          <w:marRight w:val="0"/>
                          <w:marTop w:val="0"/>
                          <w:marBottom w:val="225"/>
                          <w:divBdr>
                            <w:top w:val="none" w:sz="0" w:space="0" w:color="auto"/>
                            <w:left w:val="none" w:sz="0" w:space="0" w:color="auto"/>
                            <w:bottom w:val="none" w:sz="0" w:space="0" w:color="auto"/>
                            <w:right w:val="none" w:sz="0" w:space="0" w:color="auto"/>
                          </w:divBdr>
                          <w:divsChild>
                            <w:div w:id="1618835383">
                              <w:marLeft w:val="0"/>
                              <w:marRight w:val="0"/>
                              <w:marTop w:val="0"/>
                              <w:marBottom w:val="0"/>
                              <w:divBdr>
                                <w:top w:val="none" w:sz="0" w:space="0" w:color="auto"/>
                                <w:left w:val="none" w:sz="0" w:space="0" w:color="auto"/>
                                <w:bottom w:val="none" w:sz="0" w:space="0" w:color="auto"/>
                                <w:right w:val="none" w:sz="0" w:space="0" w:color="auto"/>
                              </w:divBdr>
                              <w:divsChild>
                                <w:div w:id="705448624">
                                  <w:marLeft w:val="0"/>
                                  <w:marRight w:val="0"/>
                                  <w:marTop w:val="0"/>
                                  <w:marBottom w:val="0"/>
                                  <w:divBdr>
                                    <w:top w:val="none" w:sz="0" w:space="0" w:color="auto"/>
                                    <w:left w:val="none" w:sz="0" w:space="0" w:color="auto"/>
                                    <w:bottom w:val="none" w:sz="0" w:space="0" w:color="auto"/>
                                    <w:right w:val="none" w:sz="0" w:space="0" w:color="auto"/>
                                  </w:divBdr>
                                  <w:divsChild>
                                    <w:div w:id="504133394">
                                      <w:marLeft w:val="0"/>
                                      <w:marRight w:val="0"/>
                                      <w:marTop w:val="0"/>
                                      <w:marBottom w:val="0"/>
                                      <w:divBdr>
                                        <w:top w:val="none" w:sz="0" w:space="0" w:color="auto"/>
                                        <w:left w:val="none" w:sz="0" w:space="0" w:color="auto"/>
                                        <w:bottom w:val="none" w:sz="0" w:space="0" w:color="auto"/>
                                        <w:right w:val="none" w:sz="0" w:space="0" w:color="auto"/>
                                      </w:divBdr>
                                      <w:divsChild>
                                        <w:div w:id="1240673047">
                                          <w:marLeft w:val="0"/>
                                          <w:marRight w:val="0"/>
                                          <w:marTop w:val="0"/>
                                          <w:marBottom w:val="0"/>
                                          <w:divBdr>
                                            <w:top w:val="none" w:sz="0" w:space="0" w:color="auto"/>
                                            <w:left w:val="none" w:sz="0" w:space="0" w:color="auto"/>
                                            <w:bottom w:val="none" w:sz="0" w:space="0" w:color="auto"/>
                                            <w:right w:val="none" w:sz="0" w:space="0" w:color="auto"/>
                                          </w:divBdr>
                                          <w:divsChild>
                                            <w:div w:id="1210456778">
                                              <w:marLeft w:val="0"/>
                                              <w:marRight w:val="0"/>
                                              <w:marTop w:val="0"/>
                                              <w:marBottom w:val="0"/>
                                              <w:divBdr>
                                                <w:top w:val="none" w:sz="0" w:space="0" w:color="auto"/>
                                                <w:left w:val="none" w:sz="0" w:space="0" w:color="auto"/>
                                                <w:bottom w:val="none" w:sz="0" w:space="0" w:color="auto"/>
                                                <w:right w:val="none" w:sz="0" w:space="0" w:color="auto"/>
                                              </w:divBdr>
                                              <w:divsChild>
                                                <w:div w:id="704479149">
                                                  <w:marLeft w:val="0"/>
                                                  <w:marRight w:val="0"/>
                                                  <w:marTop w:val="0"/>
                                                  <w:marBottom w:val="0"/>
                                                  <w:divBdr>
                                                    <w:top w:val="none" w:sz="0" w:space="0" w:color="auto"/>
                                                    <w:left w:val="none" w:sz="0" w:space="0" w:color="auto"/>
                                                    <w:bottom w:val="none" w:sz="0" w:space="0" w:color="auto"/>
                                                    <w:right w:val="none" w:sz="0" w:space="0" w:color="auto"/>
                                                  </w:divBdr>
                                                  <w:divsChild>
                                                    <w:div w:id="1438940924">
                                                      <w:marLeft w:val="0"/>
                                                      <w:marRight w:val="0"/>
                                                      <w:marTop w:val="0"/>
                                                      <w:marBottom w:val="0"/>
                                                      <w:divBdr>
                                                        <w:top w:val="none" w:sz="0" w:space="0" w:color="auto"/>
                                                        <w:left w:val="none" w:sz="0" w:space="0" w:color="auto"/>
                                                        <w:bottom w:val="none" w:sz="0" w:space="0" w:color="auto"/>
                                                        <w:right w:val="none" w:sz="0" w:space="0" w:color="auto"/>
                                                      </w:divBdr>
                                                      <w:divsChild>
                                                        <w:div w:id="1967274509">
                                                          <w:marLeft w:val="0"/>
                                                          <w:marRight w:val="0"/>
                                                          <w:marTop w:val="0"/>
                                                          <w:marBottom w:val="0"/>
                                                          <w:divBdr>
                                                            <w:top w:val="none" w:sz="0" w:space="0" w:color="auto"/>
                                                            <w:left w:val="none" w:sz="0" w:space="0" w:color="auto"/>
                                                            <w:bottom w:val="none" w:sz="0" w:space="0" w:color="auto"/>
                                                            <w:right w:val="none" w:sz="0" w:space="0" w:color="auto"/>
                                                          </w:divBdr>
                                                          <w:divsChild>
                                                            <w:div w:id="1919947824">
                                                              <w:marLeft w:val="0"/>
                                                              <w:marRight w:val="0"/>
                                                              <w:marTop w:val="0"/>
                                                              <w:marBottom w:val="0"/>
                                                              <w:divBdr>
                                                                <w:top w:val="none" w:sz="0" w:space="0" w:color="auto"/>
                                                                <w:left w:val="none" w:sz="0" w:space="0" w:color="auto"/>
                                                                <w:bottom w:val="none" w:sz="0" w:space="0" w:color="auto"/>
                                                                <w:right w:val="none" w:sz="0" w:space="0" w:color="auto"/>
                                                              </w:divBdr>
                                                              <w:divsChild>
                                                                <w:div w:id="127095490">
                                                                  <w:marLeft w:val="0"/>
                                                                  <w:marRight w:val="0"/>
                                                                  <w:marTop w:val="0"/>
                                                                  <w:marBottom w:val="0"/>
                                                                  <w:divBdr>
                                                                    <w:top w:val="none" w:sz="0" w:space="0" w:color="auto"/>
                                                                    <w:left w:val="none" w:sz="0" w:space="0" w:color="auto"/>
                                                                    <w:bottom w:val="none" w:sz="0" w:space="0" w:color="auto"/>
                                                                    <w:right w:val="none" w:sz="0" w:space="0" w:color="auto"/>
                                                                  </w:divBdr>
                                                                  <w:divsChild>
                                                                    <w:div w:id="1077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097">
                                                          <w:marLeft w:val="0"/>
                                                          <w:marRight w:val="0"/>
                                                          <w:marTop w:val="0"/>
                                                          <w:marBottom w:val="0"/>
                                                          <w:divBdr>
                                                            <w:top w:val="none" w:sz="0" w:space="0" w:color="auto"/>
                                                            <w:left w:val="none" w:sz="0" w:space="0" w:color="auto"/>
                                                            <w:bottom w:val="none" w:sz="0" w:space="0" w:color="auto"/>
                                                            <w:right w:val="none" w:sz="0" w:space="0" w:color="auto"/>
                                                          </w:divBdr>
                                                          <w:divsChild>
                                                            <w:div w:id="1957060590">
                                                              <w:marLeft w:val="0"/>
                                                              <w:marRight w:val="0"/>
                                                              <w:marTop w:val="0"/>
                                                              <w:marBottom w:val="0"/>
                                                              <w:divBdr>
                                                                <w:top w:val="none" w:sz="0" w:space="0" w:color="auto"/>
                                                                <w:left w:val="none" w:sz="0" w:space="0" w:color="auto"/>
                                                                <w:bottom w:val="none" w:sz="0" w:space="0" w:color="auto"/>
                                                                <w:right w:val="none" w:sz="0" w:space="0" w:color="auto"/>
                                                              </w:divBdr>
                                                              <w:divsChild>
                                                                <w:div w:id="1369647827">
                                                                  <w:marLeft w:val="0"/>
                                                                  <w:marRight w:val="0"/>
                                                                  <w:marTop w:val="0"/>
                                                                  <w:marBottom w:val="0"/>
                                                                  <w:divBdr>
                                                                    <w:top w:val="none" w:sz="0" w:space="0" w:color="auto"/>
                                                                    <w:left w:val="none" w:sz="0" w:space="0" w:color="auto"/>
                                                                    <w:bottom w:val="none" w:sz="0" w:space="0" w:color="auto"/>
                                                                    <w:right w:val="none" w:sz="0" w:space="0" w:color="auto"/>
                                                                  </w:divBdr>
                                                                  <w:divsChild>
                                                                    <w:div w:id="1435514282">
                                                                      <w:marLeft w:val="0"/>
                                                                      <w:marRight w:val="0"/>
                                                                      <w:marTop w:val="0"/>
                                                                      <w:marBottom w:val="0"/>
                                                                      <w:divBdr>
                                                                        <w:top w:val="none" w:sz="0" w:space="0" w:color="auto"/>
                                                                        <w:left w:val="none" w:sz="0" w:space="0" w:color="auto"/>
                                                                        <w:bottom w:val="none" w:sz="0" w:space="0" w:color="auto"/>
                                                                        <w:right w:val="none" w:sz="0" w:space="0" w:color="auto"/>
                                                                      </w:divBdr>
                                                                      <w:divsChild>
                                                                        <w:div w:id="2092651218">
                                                                          <w:marLeft w:val="0"/>
                                                                          <w:marRight w:val="0"/>
                                                                          <w:marTop w:val="0"/>
                                                                          <w:marBottom w:val="0"/>
                                                                          <w:divBdr>
                                                                            <w:top w:val="none" w:sz="0" w:space="0" w:color="auto"/>
                                                                            <w:left w:val="none" w:sz="0" w:space="0" w:color="auto"/>
                                                                            <w:bottom w:val="none" w:sz="0" w:space="0" w:color="auto"/>
                                                                            <w:right w:val="none" w:sz="0" w:space="0" w:color="auto"/>
                                                                          </w:divBdr>
                                                                          <w:divsChild>
                                                                            <w:div w:id="700277290">
                                                                              <w:marLeft w:val="0"/>
                                                                              <w:marRight w:val="0"/>
                                                                              <w:marTop w:val="0"/>
                                                                              <w:marBottom w:val="225"/>
                                                                              <w:divBdr>
                                                                                <w:top w:val="none" w:sz="0" w:space="0" w:color="auto"/>
                                                                                <w:left w:val="none" w:sz="0" w:space="0" w:color="auto"/>
                                                                                <w:bottom w:val="none" w:sz="0" w:space="0" w:color="auto"/>
                                                                                <w:right w:val="none" w:sz="0" w:space="0" w:color="auto"/>
                                                                              </w:divBdr>
                                                                              <w:divsChild>
                                                                                <w:div w:id="1070687183">
                                                                                  <w:marLeft w:val="0"/>
                                                                                  <w:marRight w:val="0"/>
                                                                                  <w:marTop w:val="0"/>
                                                                                  <w:marBottom w:val="0"/>
                                                                                  <w:divBdr>
                                                                                    <w:top w:val="none" w:sz="0" w:space="0" w:color="auto"/>
                                                                                    <w:left w:val="none" w:sz="0" w:space="0" w:color="auto"/>
                                                                                    <w:bottom w:val="none" w:sz="0" w:space="0" w:color="auto"/>
                                                                                    <w:right w:val="none" w:sz="0" w:space="0" w:color="auto"/>
                                                                                  </w:divBdr>
                                                                                  <w:divsChild>
                                                                                    <w:div w:id="653022522">
                                                                                      <w:marLeft w:val="0"/>
                                                                                      <w:marRight w:val="0"/>
                                                                                      <w:marTop w:val="0"/>
                                                                                      <w:marBottom w:val="0"/>
                                                                                      <w:divBdr>
                                                                                        <w:top w:val="none" w:sz="0" w:space="0" w:color="auto"/>
                                                                                        <w:left w:val="none" w:sz="0" w:space="0" w:color="auto"/>
                                                                                        <w:bottom w:val="none" w:sz="0" w:space="0" w:color="auto"/>
                                                                                        <w:right w:val="none" w:sz="0" w:space="0" w:color="auto"/>
                                                                                      </w:divBdr>
                                                                                      <w:divsChild>
                                                                                        <w:div w:id="346712883">
                                                                                          <w:marLeft w:val="0"/>
                                                                                          <w:marRight w:val="0"/>
                                                                                          <w:marTop w:val="0"/>
                                                                                          <w:marBottom w:val="0"/>
                                                                                          <w:divBdr>
                                                                                            <w:top w:val="none" w:sz="0" w:space="0" w:color="auto"/>
                                                                                            <w:left w:val="none" w:sz="0" w:space="0" w:color="auto"/>
                                                                                            <w:bottom w:val="none" w:sz="0" w:space="0" w:color="auto"/>
                                                                                            <w:right w:val="none" w:sz="0" w:space="0" w:color="auto"/>
                                                                                          </w:divBdr>
                                                                                          <w:divsChild>
                                                                                            <w:div w:id="2004164337">
                                                                                              <w:marLeft w:val="0"/>
                                                                                              <w:marRight w:val="0"/>
                                                                                              <w:marTop w:val="0"/>
                                                                                              <w:marBottom w:val="0"/>
                                                                                              <w:divBdr>
                                                                                                <w:top w:val="none" w:sz="0" w:space="0" w:color="auto"/>
                                                                                                <w:left w:val="none" w:sz="0" w:space="0" w:color="auto"/>
                                                                                                <w:bottom w:val="none" w:sz="0" w:space="0" w:color="auto"/>
                                                                                                <w:right w:val="none" w:sz="0" w:space="0" w:color="auto"/>
                                                                                              </w:divBdr>
                                                                                              <w:divsChild>
                                                                                                <w:div w:id="1656253904">
                                                                                                  <w:marLeft w:val="0"/>
                                                                                                  <w:marRight w:val="0"/>
                                                                                                  <w:marTop w:val="0"/>
                                                                                                  <w:marBottom w:val="0"/>
                                                                                                  <w:divBdr>
                                                                                                    <w:top w:val="none" w:sz="0" w:space="0" w:color="auto"/>
                                                                                                    <w:left w:val="none" w:sz="0" w:space="0" w:color="auto"/>
                                                                                                    <w:bottom w:val="none" w:sz="0" w:space="0" w:color="auto"/>
                                                                                                    <w:right w:val="none" w:sz="0" w:space="0" w:color="auto"/>
                                                                                                  </w:divBdr>
                                                                                                  <w:divsChild>
                                                                                                    <w:div w:id="1458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Metro Nashville Public Schools</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Days, Randi D</dc:creator>
  <cp:lastModifiedBy>Augustus kimeu</cp:lastModifiedBy>
  <cp:revision>2</cp:revision>
  <dcterms:created xsi:type="dcterms:W3CDTF">2018-10-06T12:07:00Z</dcterms:created>
  <dcterms:modified xsi:type="dcterms:W3CDTF">2018-10-06T12:07:00Z</dcterms:modified>
</cp:coreProperties>
</file>