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4A" w:rsidRDefault="00B3384A" w:rsidP="00B3384A">
      <w:pPr>
        <w:pStyle w:val="NormalWeb"/>
        <w:numPr>
          <w:ilvl w:val="0"/>
          <w:numId w:val="1"/>
        </w:numPr>
        <w:spacing w:before="0" w:beforeAutospacing="0" w:after="0" w:afterAutospacing="0"/>
        <w:textAlignment w:val="baseline"/>
        <w:rPr>
          <w:b/>
          <w:bCs/>
          <w:color w:val="000000"/>
          <w:sz w:val="28"/>
          <w:szCs w:val="28"/>
        </w:rPr>
      </w:pPr>
      <w:r>
        <w:rPr>
          <w:b/>
          <w:bCs/>
          <w:color w:val="000000"/>
          <w:sz w:val="28"/>
          <w:szCs w:val="28"/>
        </w:rPr>
        <w:t>Integration of Systems</w:t>
      </w:r>
    </w:p>
    <w:p w:rsidR="00B3384A" w:rsidRDefault="00B3384A" w:rsidP="00B3384A">
      <w:pPr>
        <w:pStyle w:val="NormalWeb"/>
        <w:numPr>
          <w:ilvl w:val="1"/>
          <w:numId w:val="2"/>
        </w:numPr>
        <w:spacing w:before="0" w:beforeAutospacing="0" w:after="0" w:afterAutospacing="0"/>
        <w:ind w:left="1440" w:hanging="360"/>
        <w:textAlignment w:val="baseline"/>
        <w:rPr>
          <w:color w:val="000000"/>
          <w:sz w:val="28"/>
          <w:szCs w:val="28"/>
        </w:rPr>
      </w:pPr>
      <w:r>
        <w:rPr>
          <w:color w:val="000000"/>
          <w:sz w:val="28"/>
          <w:szCs w:val="28"/>
        </w:rPr>
        <w:t xml:space="preserve">Use of port authority and police to provide mutual aid on EMS calls </w:t>
      </w:r>
    </w:p>
    <w:p w:rsidR="00B3384A" w:rsidRDefault="00B3384A" w:rsidP="00B3384A">
      <w:pPr>
        <w:pStyle w:val="NormalWeb"/>
        <w:numPr>
          <w:ilvl w:val="1"/>
          <w:numId w:val="2"/>
        </w:numPr>
        <w:spacing w:before="0" w:beforeAutospacing="0" w:after="0" w:afterAutospacing="0"/>
        <w:ind w:left="1440" w:hanging="360"/>
        <w:textAlignment w:val="baseline"/>
        <w:rPr>
          <w:color w:val="000000"/>
          <w:sz w:val="28"/>
          <w:szCs w:val="28"/>
        </w:rPr>
      </w:pPr>
      <w:r>
        <w:rPr>
          <w:color w:val="000000"/>
          <w:sz w:val="28"/>
          <w:szCs w:val="28"/>
        </w:rPr>
        <w:t>Coordination with local hospitals for medevacs</w:t>
      </w:r>
    </w:p>
    <w:p w:rsidR="00B3384A" w:rsidRDefault="00B3384A" w:rsidP="00B3384A">
      <w:pPr>
        <w:pStyle w:val="NormalWeb"/>
        <w:numPr>
          <w:ilvl w:val="1"/>
          <w:numId w:val="2"/>
        </w:numPr>
        <w:spacing w:before="0" w:beforeAutospacing="0" w:after="200" w:afterAutospacing="0"/>
        <w:ind w:left="1440" w:hanging="360"/>
        <w:textAlignment w:val="baseline"/>
        <w:rPr>
          <w:color w:val="000000"/>
          <w:sz w:val="28"/>
          <w:szCs w:val="28"/>
        </w:rPr>
      </w:pPr>
      <w:r>
        <w:rPr>
          <w:color w:val="000000"/>
          <w:sz w:val="28"/>
          <w:szCs w:val="28"/>
        </w:rPr>
        <w:t xml:space="preserve">Mutual aid agreement with local fire department on water rescue calls </w:t>
      </w:r>
    </w:p>
    <w:p w:rsidR="00B3384A" w:rsidRDefault="00B3384A" w:rsidP="00B3384A">
      <w:pPr>
        <w:pStyle w:val="NormalWeb"/>
        <w:numPr>
          <w:ilvl w:val="0"/>
          <w:numId w:val="2"/>
        </w:numPr>
        <w:spacing w:before="0" w:beforeAutospacing="0" w:after="0" w:afterAutospacing="0"/>
        <w:textAlignment w:val="baseline"/>
        <w:rPr>
          <w:b/>
          <w:bCs/>
          <w:color w:val="000000"/>
          <w:sz w:val="28"/>
          <w:szCs w:val="28"/>
        </w:rPr>
      </w:pPr>
      <w:r>
        <w:rPr>
          <w:b/>
          <w:bCs/>
          <w:color w:val="000000"/>
          <w:sz w:val="28"/>
          <w:szCs w:val="28"/>
        </w:rPr>
        <w:t>EMS Research</w:t>
      </w:r>
    </w:p>
    <w:p w:rsidR="00B3384A" w:rsidRDefault="00B3384A" w:rsidP="00B3384A">
      <w:pPr>
        <w:pStyle w:val="NormalWeb"/>
        <w:numPr>
          <w:ilvl w:val="1"/>
          <w:numId w:val="3"/>
        </w:numPr>
        <w:spacing w:before="0" w:beforeAutospacing="0" w:after="0" w:afterAutospacing="0"/>
        <w:textAlignment w:val="baseline"/>
        <w:rPr>
          <w:color w:val="000000"/>
          <w:sz w:val="28"/>
          <w:szCs w:val="28"/>
        </w:rPr>
      </w:pPr>
      <w:r>
        <w:rPr>
          <w:color w:val="000000"/>
          <w:sz w:val="28"/>
          <w:szCs w:val="28"/>
        </w:rPr>
        <w:t xml:space="preserve">Perform studies regarding cardiac arrest success rate and the procedures performed during the arrest with a goal to increase ROSC percentage. </w:t>
      </w:r>
    </w:p>
    <w:p w:rsidR="00B3384A" w:rsidRDefault="00B3384A" w:rsidP="00B3384A">
      <w:pPr>
        <w:pStyle w:val="NormalWeb"/>
        <w:numPr>
          <w:ilvl w:val="1"/>
          <w:numId w:val="3"/>
        </w:numPr>
        <w:spacing w:before="0" w:beforeAutospacing="0" w:after="0" w:afterAutospacing="0"/>
        <w:textAlignment w:val="baseline"/>
        <w:rPr>
          <w:color w:val="000000"/>
          <w:sz w:val="28"/>
          <w:szCs w:val="28"/>
        </w:rPr>
      </w:pPr>
      <w:r>
        <w:rPr>
          <w:color w:val="000000"/>
          <w:sz w:val="28"/>
          <w:szCs w:val="28"/>
        </w:rPr>
        <w:t>Perform studies on geriatric patients along the lines of fall risks, how often, and common themes in each of them.</w:t>
      </w:r>
    </w:p>
    <w:p w:rsidR="00B3384A" w:rsidRDefault="00B3384A" w:rsidP="00B3384A">
      <w:pPr>
        <w:pStyle w:val="NormalWeb"/>
        <w:numPr>
          <w:ilvl w:val="1"/>
          <w:numId w:val="3"/>
        </w:numPr>
        <w:spacing w:before="0" w:beforeAutospacing="0" w:after="0" w:afterAutospacing="0"/>
        <w:textAlignment w:val="baseline"/>
        <w:rPr>
          <w:color w:val="000000"/>
          <w:sz w:val="28"/>
          <w:szCs w:val="28"/>
        </w:rPr>
      </w:pPr>
      <w:r>
        <w:rPr>
          <w:color w:val="000000"/>
          <w:sz w:val="28"/>
          <w:szCs w:val="28"/>
        </w:rPr>
        <w:t>Accurate records of call volume, chief complaints, and meds admin is pertinent in order to increase level of care.</w:t>
      </w:r>
    </w:p>
    <w:p w:rsidR="00B3384A" w:rsidRDefault="00B3384A" w:rsidP="00B3384A">
      <w:pPr>
        <w:pStyle w:val="NormalWeb"/>
        <w:numPr>
          <w:ilvl w:val="0"/>
          <w:numId w:val="24"/>
        </w:numPr>
        <w:spacing w:before="0" w:beforeAutospacing="0" w:after="0" w:afterAutospacing="0"/>
        <w:textAlignment w:val="baseline"/>
        <w:rPr>
          <w:b/>
          <w:bCs/>
          <w:color w:val="000000"/>
          <w:sz w:val="28"/>
          <w:szCs w:val="28"/>
        </w:rPr>
      </w:pPr>
      <w:r>
        <w:rPr>
          <w:b/>
          <w:bCs/>
          <w:color w:val="000000"/>
          <w:sz w:val="28"/>
          <w:szCs w:val="28"/>
        </w:rPr>
        <w:t>Legislation and Regulation</w:t>
      </w:r>
    </w:p>
    <w:p w:rsidR="00B3384A" w:rsidRDefault="00B3384A" w:rsidP="00B3384A">
      <w:pPr>
        <w:pStyle w:val="NormalWeb"/>
        <w:numPr>
          <w:ilvl w:val="1"/>
          <w:numId w:val="25"/>
        </w:numPr>
        <w:spacing w:before="0" w:beforeAutospacing="0" w:after="200" w:afterAutospacing="0"/>
        <w:textAlignment w:val="baseline"/>
        <w:rPr>
          <w:color w:val="000000"/>
          <w:sz w:val="28"/>
          <w:szCs w:val="28"/>
        </w:rPr>
      </w:pPr>
      <w:r>
        <w:rPr>
          <w:color w:val="000000"/>
          <w:sz w:val="28"/>
          <w:szCs w:val="28"/>
        </w:rPr>
        <w:t>Winterfell EMS will be overseen by jurisdictional and state protocols and enforced through call reviews and medical direction.</w:t>
      </w:r>
    </w:p>
    <w:p w:rsidR="00B3384A" w:rsidRDefault="00B3384A" w:rsidP="00B3384A">
      <w:pPr>
        <w:pStyle w:val="NormalWeb"/>
        <w:numPr>
          <w:ilvl w:val="0"/>
          <w:numId w:val="26"/>
        </w:numPr>
        <w:spacing w:before="200" w:beforeAutospacing="0" w:after="0" w:afterAutospacing="0"/>
        <w:textAlignment w:val="baseline"/>
        <w:rPr>
          <w:b/>
          <w:bCs/>
          <w:color w:val="000000"/>
          <w:sz w:val="28"/>
          <w:szCs w:val="28"/>
        </w:rPr>
      </w:pPr>
      <w:r>
        <w:rPr>
          <w:b/>
          <w:bCs/>
          <w:color w:val="000000"/>
          <w:sz w:val="28"/>
          <w:szCs w:val="28"/>
        </w:rPr>
        <w:t>System Finance</w:t>
      </w:r>
    </w:p>
    <w:p w:rsidR="00B3384A" w:rsidRDefault="00B3384A" w:rsidP="00B3384A">
      <w:pPr>
        <w:pStyle w:val="NormalWeb"/>
        <w:numPr>
          <w:ilvl w:val="1"/>
          <w:numId w:val="27"/>
        </w:numPr>
        <w:spacing w:before="0" w:beforeAutospacing="0" w:after="0" w:afterAutospacing="0"/>
        <w:textAlignment w:val="baseline"/>
        <w:rPr>
          <w:color w:val="000000"/>
          <w:sz w:val="28"/>
          <w:szCs w:val="28"/>
        </w:rPr>
      </w:pPr>
      <w:r>
        <w:rPr>
          <w:color w:val="000000"/>
          <w:sz w:val="28"/>
          <w:szCs w:val="28"/>
        </w:rPr>
        <w:t>Dedicated annual budget of $12 million from the city.</w:t>
      </w:r>
    </w:p>
    <w:p w:rsidR="00B3384A" w:rsidRDefault="00B3384A" w:rsidP="00B3384A">
      <w:pPr>
        <w:pStyle w:val="NormalWeb"/>
        <w:numPr>
          <w:ilvl w:val="1"/>
          <w:numId w:val="27"/>
        </w:numPr>
        <w:spacing w:before="0" w:beforeAutospacing="0" w:after="0" w:afterAutospacing="0"/>
        <w:textAlignment w:val="baseline"/>
        <w:rPr>
          <w:color w:val="000000"/>
          <w:sz w:val="28"/>
          <w:szCs w:val="28"/>
        </w:rPr>
      </w:pPr>
      <w:r>
        <w:rPr>
          <w:color w:val="000000"/>
          <w:sz w:val="28"/>
          <w:szCs w:val="28"/>
        </w:rPr>
        <w:t xml:space="preserve">Additional revenue will be earned by billing for services. AP/AR will be contracted out to manage accounts and will communicate with the administrative coordinator to ensure the system remains profitable. </w:t>
      </w:r>
    </w:p>
    <w:p w:rsidR="00B3384A" w:rsidRDefault="00B3384A" w:rsidP="00B3384A">
      <w:pPr>
        <w:pStyle w:val="NormalWeb"/>
        <w:spacing w:before="0" w:beforeAutospacing="0" w:after="0" w:afterAutospacing="0"/>
        <w:textAlignment w:val="baseline"/>
        <w:rPr>
          <w:color w:val="000000"/>
          <w:sz w:val="28"/>
          <w:szCs w:val="28"/>
        </w:rPr>
      </w:pPr>
    </w:p>
    <w:p w:rsidR="00B3384A" w:rsidRDefault="00B3384A" w:rsidP="00B3384A">
      <w:pPr>
        <w:pStyle w:val="NormalWeb"/>
        <w:numPr>
          <w:ilvl w:val="0"/>
          <w:numId w:val="4"/>
        </w:numPr>
        <w:spacing w:before="0" w:beforeAutospacing="0" w:after="0" w:afterAutospacing="0"/>
        <w:textAlignment w:val="baseline"/>
        <w:rPr>
          <w:b/>
          <w:bCs/>
          <w:color w:val="000000"/>
          <w:sz w:val="28"/>
          <w:szCs w:val="28"/>
        </w:rPr>
      </w:pPr>
      <w:r>
        <w:rPr>
          <w:b/>
          <w:bCs/>
          <w:color w:val="000000"/>
          <w:sz w:val="28"/>
          <w:szCs w:val="28"/>
        </w:rPr>
        <w:t>uman Resources</w:t>
      </w:r>
    </w:p>
    <w:p w:rsidR="00B3384A" w:rsidRDefault="00B3384A" w:rsidP="00B3384A">
      <w:pPr>
        <w:pStyle w:val="NormalWeb"/>
        <w:numPr>
          <w:ilvl w:val="1"/>
          <w:numId w:val="5"/>
        </w:numPr>
        <w:spacing w:before="0" w:beforeAutospacing="0" w:after="200" w:afterAutospacing="0"/>
        <w:textAlignment w:val="baseline"/>
        <w:rPr>
          <w:color w:val="000000"/>
          <w:sz w:val="28"/>
          <w:szCs w:val="28"/>
        </w:rPr>
      </w:pPr>
      <w:r>
        <w:rPr>
          <w:color w:val="000000"/>
          <w:sz w:val="28"/>
          <w:szCs w:val="28"/>
        </w:rPr>
        <w:t>Administrative Division has an in-house human resources specialist to handle onboard training, implement employee counseling and conflict resolution, track and manage personnel, and engage in workforce planning.</w:t>
      </w:r>
    </w:p>
    <w:p w:rsidR="00B3384A" w:rsidRDefault="00B3384A" w:rsidP="00B3384A">
      <w:pPr>
        <w:pStyle w:val="NormalWeb"/>
        <w:numPr>
          <w:ilvl w:val="0"/>
          <w:numId w:val="6"/>
        </w:numPr>
        <w:spacing w:before="0" w:beforeAutospacing="0" w:after="0" w:afterAutospacing="0"/>
        <w:textAlignment w:val="baseline"/>
        <w:rPr>
          <w:b/>
          <w:bCs/>
          <w:color w:val="000000"/>
          <w:sz w:val="28"/>
          <w:szCs w:val="28"/>
        </w:rPr>
      </w:pPr>
      <w:r>
        <w:rPr>
          <w:b/>
          <w:bCs/>
          <w:color w:val="000000"/>
          <w:sz w:val="28"/>
          <w:szCs w:val="28"/>
        </w:rPr>
        <w:t>Medical Direction</w:t>
      </w:r>
    </w:p>
    <w:p w:rsidR="00B3384A" w:rsidRDefault="00B3384A" w:rsidP="00B3384A">
      <w:pPr>
        <w:pStyle w:val="NormalWeb"/>
        <w:numPr>
          <w:ilvl w:val="1"/>
          <w:numId w:val="7"/>
        </w:numPr>
        <w:spacing w:before="0" w:beforeAutospacing="0" w:after="0" w:afterAutospacing="0"/>
        <w:textAlignment w:val="baseline"/>
        <w:rPr>
          <w:color w:val="000000"/>
          <w:sz w:val="28"/>
          <w:szCs w:val="28"/>
        </w:rPr>
      </w:pPr>
      <w:r>
        <w:rPr>
          <w:color w:val="000000"/>
          <w:sz w:val="28"/>
          <w:szCs w:val="28"/>
        </w:rPr>
        <w:t>Winterfell EMS will a hire a licensed physician in the state with at least 2 years of training with special populations, at least 5 years in the field as a practicing physician. Strong preference to the the candidate with experience as a paramedic.</w:t>
      </w:r>
    </w:p>
    <w:p w:rsidR="00B3384A" w:rsidRDefault="00B3384A" w:rsidP="00B3384A">
      <w:pPr>
        <w:pStyle w:val="NormalWeb"/>
        <w:numPr>
          <w:ilvl w:val="1"/>
          <w:numId w:val="7"/>
        </w:numPr>
        <w:spacing w:before="0" w:beforeAutospacing="0" w:after="0" w:afterAutospacing="0"/>
        <w:textAlignment w:val="baseline"/>
        <w:rPr>
          <w:color w:val="000000"/>
          <w:sz w:val="28"/>
          <w:szCs w:val="28"/>
        </w:rPr>
      </w:pPr>
      <w:r>
        <w:rPr>
          <w:color w:val="000000"/>
          <w:sz w:val="28"/>
          <w:szCs w:val="28"/>
        </w:rPr>
        <w:t>Medical Director will oversee Administrative Division and participate in activities to enforce and advance protocols</w:t>
      </w:r>
    </w:p>
    <w:p w:rsidR="00B3384A" w:rsidRDefault="00B3384A" w:rsidP="00B3384A">
      <w:pPr>
        <w:pStyle w:val="NormalWeb"/>
        <w:spacing w:before="0" w:beforeAutospacing="0" w:after="0" w:afterAutospacing="0"/>
        <w:textAlignment w:val="baseline"/>
        <w:rPr>
          <w:color w:val="000000"/>
          <w:sz w:val="28"/>
          <w:szCs w:val="28"/>
        </w:rPr>
      </w:pPr>
    </w:p>
    <w:p w:rsidR="00B3384A" w:rsidRPr="00B3384A" w:rsidRDefault="00B3384A" w:rsidP="00B3384A">
      <w:pPr>
        <w:numPr>
          <w:ilvl w:val="0"/>
          <w:numId w:val="12"/>
        </w:numPr>
        <w:textAlignment w:val="baseline"/>
        <w:rPr>
          <w:rFonts w:ascii="Times New Roman" w:hAnsi="Times New Roman" w:cs="Times New Roman"/>
          <w:b/>
          <w:bCs/>
          <w:color w:val="000000"/>
          <w:sz w:val="28"/>
          <w:szCs w:val="28"/>
        </w:rPr>
      </w:pPr>
      <w:r w:rsidRPr="00B3384A">
        <w:rPr>
          <w:rFonts w:ascii="Times New Roman" w:hAnsi="Times New Roman" w:cs="Times New Roman"/>
          <w:b/>
          <w:bCs/>
          <w:color w:val="000000"/>
          <w:sz w:val="28"/>
          <w:szCs w:val="28"/>
          <w:shd w:val="clear" w:color="auto" w:fill="FFFFFF"/>
        </w:rPr>
        <w:t>Education Systems</w:t>
      </w:r>
    </w:p>
    <w:p w:rsidR="00B3384A" w:rsidRPr="00B3384A" w:rsidRDefault="00B3384A" w:rsidP="00B3384A">
      <w:pPr>
        <w:numPr>
          <w:ilvl w:val="1"/>
          <w:numId w:val="13"/>
        </w:numPr>
        <w:shd w:val="clear" w:color="auto" w:fill="FFFFFF"/>
        <w:spacing w:after="200"/>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Offer courses and refreshers for EMR, EMT-B, EMT-I, EMT-P, and CCEMTP. Also have bridge courses for RN-EMT-B, RN-EMT-P, and EMT-I - EMT-P</w:t>
      </w:r>
    </w:p>
    <w:p w:rsidR="00B3384A" w:rsidRPr="00B3384A" w:rsidRDefault="00B3384A" w:rsidP="00B3384A">
      <w:pPr>
        <w:shd w:val="clear" w:color="auto" w:fill="FFFFFF"/>
        <w:spacing w:after="200"/>
        <w:textAlignment w:val="baseline"/>
        <w:rPr>
          <w:rFonts w:ascii="Times New Roman" w:hAnsi="Times New Roman" w:cs="Times New Roman"/>
          <w:color w:val="000000"/>
          <w:sz w:val="28"/>
          <w:szCs w:val="28"/>
        </w:rPr>
      </w:pPr>
    </w:p>
    <w:p w:rsidR="00B3384A" w:rsidRPr="00B3384A" w:rsidRDefault="00B3384A" w:rsidP="00B3384A">
      <w:pPr>
        <w:numPr>
          <w:ilvl w:val="0"/>
          <w:numId w:val="14"/>
        </w:numPr>
        <w:textAlignment w:val="baseline"/>
        <w:rPr>
          <w:rFonts w:ascii="Times New Roman" w:hAnsi="Times New Roman" w:cs="Times New Roman"/>
          <w:b/>
          <w:bCs/>
          <w:color w:val="000000"/>
          <w:sz w:val="28"/>
          <w:szCs w:val="28"/>
        </w:rPr>
      </w:pPr>
      <w:r w:rsidRPr="00B3384A">
        <w:rPr>
          <w:rFonts w:ascii="Times New Roman" w:hAnsi="Times New Roman" w:cs="Times New Roman"/>
          <w:b/>
          <w:bCs/>
          <w:color w:val="000000"/>
          <w:sz w:val="28"/>
          <w:szCs w:val="28"/>
          <w:shd w:val="clear" w:color="auto" w:fill="FFFFFF"/>
        </w:rPr>
        <w:lastRenderedPageBreak/>
        <w:t>Public Education</w:t>
      </w:r>
    </w:p>
    <w:p w:rsidR="00B3384A" w:rsidRPr="00B3384A" w:rsidRDefault="00B3384A" w:rsidP="00B3384A">
      <w:pPr>
        <w:numPr>
          <w:ilvl w:val="1"/>
          <w:numId w:val="15"/>
        </w:numPr>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By year three, Winterfell EMS will have a dedicated Community Outreach and Training Specialist whose main responsibility will be to conduct community education courses in CPR and geriatric emergencies.</w:t>
      </w:r>
    </w:p>
    <w:p w:rsidR="00B3384A" w:rsidRPr="00B3384A" w:rsidRDefault="00B3384A" w:rsidP="00B3384A">
      <w:pPr>
        <w:numPr>
          <w:ilvl w:val="1"/>
          <w:numId w:val="15"/>
        </w:numPr>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 xml:space="preserve">Geriatric emergencies will be a main focus of the community paramedicine program implemented by year five. Education and awareness will be a large part of making the program successful. </w:t>
      </w:r>
    </w:p>
    <w:p w:rsidR="00B3384A" w:rsidRPr="00B3384A" w:rsidRDefault="00B3384A" w:rsidP="00B3384A">
      <w:pPr>
        <w:rPr>
          <w:rFonts w:ascii="Times New Roman" w:eastAsia="Times New Roman" w:hAnsi="Times New Roman" w:cs="Times New Roman"/>
        </w:rPr>
      </w:pPr>
    </w:p>
    <w:p w:rsidR="00B3384A" w:rsidRPr="00B3384A" w:rsidRDefault="00B3384A" w:rsidP="00B3384A">
      <w:pPr>
        <w:numPr>
          <w:ilvl w:val="0"/>
          <w:numId w:val="16"/>
        </w:numPr>
        <w:textAlignment w:val="baseline"/>
        <w:rPr>
          <w:rFonts w:ascii="Times New Roman" w:hAnsi="Times New Roman" w:cs="Times New Roman"/>
          <w:b/>
          <w:bCs/>
          <w:color w:val="000000"/>
          <w:sz w:val="28"/>
          <w:szCs w:val="28"/>
        </w:rPr>
      </w:pPr>
      <w:r w:rsidRPr="00B3384A">
        <w:rPr>
          <w:rFonts w:ascii="Times New Roman" w:hAnsi="Times New Roman" w:cs="Times New Roman"/>
          <w:b/>
          <w:bCs/>
          <w:color w:val="000000"/>
          <w:sz w:val="28"/>
          <w:szCs w:val="28"/>
          <w:shd w:val="clear" w:color="auto" w:fill="FFFFFF"/>
        </w:rPr>
        <w:t>Prevention</w:t>
      </w:r>
    </w:p>
    <w:p w:rsidR="00B3384A" w:rsidRPr="00B3384A" w:rsidRDefault="00B3384A" w:rsidP="00B3384A">
      <w:pPr>
        <w:numPr>
          <w:ilvl w:val="1"/>
          <w:numId w:val="17"/>
        </w:numPr>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 xml:space="preserve">Visits to nursing homes in the area and giving lectures on how to prevent falls within the rooms of the occupants. </w:t>
      </w:r>
    </w:p>
    <w:p w:rsidR="00B3384A" w:rsidRPr="00B3384A" w:rsidRDefault="00B3384A" w:rsidP="00B3384A">
      <w:pPr>
        <w:numPr>
          <w:ilvl w:val="1"/>
          <w:numId w:val="17"/>
        </w:numPr>
        <w:spacing w:after="200"/>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Go to schools and teach when it’s appropriate to call 911 and when not.</w:t>
      </w:r>
    </w:p>
    <w:p w:rsidR="00B3384A" w:rsidRPr="00B3384A" w:rsidRDefault="00B3384A" w:rsidP="00B3384A">
      <w:pPr>
        <w:numPr>
          <w:ilvl w:val="0"/>
          <w:numId w:val="18"/>
        </w:numPr>
        <w:textAlignment w:val="baseline"/>
        <w:rPr>
          <w:rFonts w:ascii="Times New Roman" w:hAnsi="Times New Roman" w:cs="Times New Roman"/>
          <w:b/>
          <w:bCs/>
          <w:color w:val="000000"/>
          <w:sz w:val="28"/>
          <w:szCs w:val="28"/>
        </w:rPr>
      </w:pPr>
      <w:r w:rsidRPr="00B3384A">
        <w:rPr>
          <w:rFonts w:ascii="Times New Roman" w:hAnsi="Times New Roman" w:cs="Times New Roman"/>
          <w:b/>
          <w:bCs/>
          <w:color w:val="000000"/>
          <w:sz w:val="28"/>
          <w:szCs w:val="28"/>
          <w:shd w:val="clear" w:color="auto" w:fill="FFFFFF"/>
        </w:rPr>
        <w:t>Public Access</w:t>
      </w:r>
    </w:p>
    <w:p w:rsidR="00B3384A" w:rsidRPr="00B3384A" w:rsidRDefault="00B3384A" w:rsidP="00B3384A">
      <w:pPr>
        <w:numPr>
          <w:ilvl w:val="0"/>
          <w:numId w:val="19"/>
        </w:numPr>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 xml:space="preserve">Units will be run out of five stations spread out evenly throughout the city and emergency services can be requested by calling 911. Citizens may also visit system administration during normal business hours Monday through Friday. </w:t>
      </w:r>
    </w:p>
    <w:p w:rsidR="00B3384A" w:rsidRDefault="00B3384A" w:rsidP="00B3384A">
      <w:pPr>
        <w:pStyle w:val="NormalWeb"/>
        <w:spacing w:before="0" w:beforeAutospacing="0" w:after="0" w:afterAutospacing="0"/>
        <w:textAlignment w:val="baseline"/>
        <w:rPr>
          <w:color w:val="000000"/>
          <w:sz w:val="28"/>
          <w:szCs w:val="28"/>
        </w:rPr>
      </w:pPr>
    </w:p>
    <w:p w:rsidR="007726CA" w:rsidRDefault="007726CA"/>
    <w:p w:rsidR="00B3384A" w:rsidRDefault="00B3384A" w:rsidP="00B3384A">
      <w:pPr>
        <w:pStyle w:val="NormalWeb"/>
        <w:numPr>
          <w:ilvl w:val="0"/>
          <w:numId w:val="8"/>
        </w:numPr>
        <w:spacing w:before="0" w:beforeAutospacing="0" w:after="0" w:afterAutospacing="0"/>
        <w:textAlignment w:val="baseline"/>
        <w:rPr>
          <w:b/>
          <w:bCs/>
          <w:color w:val="000000"/>
          <w:sz w:val="28"/>
          <w:szCs w:val="28"/>
        </w:rPr>
      </w:pPr>
      <w:r>
        <w:rPr>
          <w:b/>
          <w:bCs/>
          <w:color w:val="000000"/>
          <w:sz w:val="28"/>
          <w:szCs w:val="28"/>
          <w:shd w:val="clear" w:color="auto" w:fill="FFFFFF"/>
        </w:rPr>
        <w:t>Communication Systems</w:t>
      </w:r>
    </w:p>
    <w:p w:rsidR="00B3384A" w:rsidRDefault="00B3384A" w:rsidP="00B3384A">
      <w:pPr>
        <w:pStyle w:val="NormalWeb"/>
        <w:numPr>
          <w:ilvl w:val="1"/>
          <w:numId w:val="9"/>
        </w:numPr>
        <w:spacing w:before="0" w:beforeAutospacing="0" w:after="0" w:afterAutospacing="0"/>
        <w:textAlignment w:val="baseline"/>
        <w:rPr>
          <w:color w:val="000000"/>
          <w:sz w:val="28"/>
          <w:szCs w:val="28"/>
        </w:rPr>
      </w:pPr>
      <w:r>
        <w:rPr>
          <w:color w:val="000000"/>
          <w:sz w:val="28"/>
          <w:szCs w:val="28"/>
          <w:shd w:val="clear" w:color="auto" w:fill="FFFFFF"/>
        </w:rPr>
        <w:t>Dispatch is conducted through joint fire/police/EMS systems with four dedicated EMS dispatchers paid for by WInterfell EMS.</w:t>
      </w:r>
    </w:p>
    <w:p w:rsidR="00B3384A" w:rsidRDefault="00B3384A" w:rsidP="00B3384A">
      <w:pPr>
        <w:pStyle w:val="NormalWeb"/>
        <w:numPr>
          <w:ilvl w:val="1"/>
          <w:numId w:val="9"/>
        </w:numPr>
        <w:spacing w:before="0" w:beforeAutospacing="0" w:after="200" w:afterAutospacing="0"/>
        <w:textAlignment w:val="baseline"/>
        <w:rPr>
          <w:color w:val="000000"/>
          <w:sz w:val="28"/>
          <w:szCs w:val="28"/>
        </w:rPr>
      </w:pPr>
      <w:r>
        <w:rPr>
          <w:color w:val="000000"/>
          <w:sz w:val="28"/>
          <w:szCs w:val="28"/>
          <w:shd w:val="clear" w:color="auto" w:fill="FFFFFF"/>
        </w:rPr>
        <w:t>All units will be outfitted with a Motorola APX 7500 Mobile Dual Band radios and personnel will be supplied with APX 7000 Portable Dual Band radios to use during response.</w:t>
      </w:r>
    </w:p>
    <w:p w:rsidR="00B3384A" w:rsidRDefault="00B3384A" w:rsidP="00B3384A">
      <w:pPr>
        <w:pStyle w:val="NormalWeb"/>
        <w:numPr>
          <w:ilvl w:val="0"/>
          <w:numId w:val="10"/>
        </w:numPr>
        <w:spacing w:before="0" w:beforeAutospacing="0" w:after="0" w:afterAutospacing="0"/>
        <w:textAlignment w:val="baseline"/>
        <w:rPr>
          <w:b/>
          <w:bCs/>
          <w:color w:val="000000"/>
        </w:rPr>
      </w:pPr>
      <w:r>
        <w:rPr>
          <w:b/>
          <w:bCs/>
          <w:color w:val="000000"/>
          <w:sz w:val="28"/>
          <w:szCs w:val="28"/>
          <w:shd w:val="clear" w:color="auto" w:fill="FFFFFF"/>
        </w:rPr>
        <w:t>Clinical Care</w:t>
      </w:r>
    </w:p>
    <w:p w:rsidR="00B3384A" w:rsidRPr="00B3384A" w:rsidRDefault="00B3384A" w:rsidP="00B3384A">
      <w:pPr>
        <w:pStyle w:val="NormalWeb"/>
        <w:numPr>
          <w:ilvl w:val="1"/>
          <w:numId w:val="11"/>
        </w:numPr>
        <w:spacing w:before="0" w:beforeAutospacing="0" w:after="0" w:afterAutospacing="0"/>
        <w:textAlignment w:val="baseline"/>
        <w:rPr>
          <w:color w:val="000000"/>
          <w:sz w:val="28"/>
          <w:szCs w:val="28"/>
        </w:rPr>
      </w:pPr>
      <w:r>
        <w:rPr>
          <w:color w:val="000000"/>
          <w:sz w:val="28"/>
          <w:szCs w:val="28"/>
          <w:shd w:val="clear" w:color="auto" w:fill="FFFFFF"/>
        </w:rPr>
        <w:t>Winterfell EMS will have eight ALS stocked ambulances that will staffed by a BLS driver and an ALS provider. Expected UHU is low at .26 to ensure that timely care can still be provided during times of high call volume.</w:t>
      </w:r>
    </w:p>
    <w:p w:rsidR="00B3384A" w:rsidRDefault="00B3384A" w:rsidP="00B3384A">
      <w:pPr>
        <w:pStyle w:val="NormalWeb"/>
        <w:spacing w:before="0" w:beforeAutospacing="0" w:after="0" w:afterAutospacing="0"/>
        <w:textAlignment w:val="baseline"/>
        <w:rPr>
          <w:color w:val="000000"/>
          <w:sz w:val="28"/>
          <w:szCs w:val="28"/>
        </w:rPr>
      </w:pPr>
    </w:p>
    <w:p w:rsidR="00B3384A" w:rsidRPr="00B3384A" w:rsidRDefault="00B3384A" w:rsidP="00B3384A">
      <w:pPr>
        <w:numPr>
          <w:ilvl w:val="0"/>
          <w:numId w:val="20"/>
        </w:numPr>
        <w:textAlignment w:val="baseline"/>
        <w:rPr>
          <w:rFonts w:ascii="Times New Roman" w:hAnsi="Times New Roman" w:cs="Times New Roman"/>
          <w:b/>
          <w:bCs/>
          <w:color w:val="000000"/>
          <w:sz w:val="28"/>
          <w:szCs w:val="28"/>
        </w:rPr>
      </w:pPr>
      <w:r w:rsidRPr="00B3384A">
        <w:rPr>
          <w:rFonts w:ascii="Times New Roman" w:hAnsi="Times New Roman" w:cs="Times New Roman"/>
          <w:b/>
          <w:bCs/>
          <w:color w:val="000000"/>
          <w:sz w:val="28"/>
          <w:szCs w:val="28"/>
          <w:shd w:val="clear" w:color="auto" w:fill="FFFFFF"/>
        </w:rPr>
        <w:t>Information Systems</w:t>
      </w:r>
    </w:p>
    <w:p w:rsidR="00B3384A" w:rsidRDefault="00B3384A" w:rsidP="00B3384A">
      <w:pPr>
        <w:numPr>
          <w:ilvl w:val="1"/>
          <w:numId w:val="21"/>
        </w:numPr>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rPr>
        <w:t xml:space="preserve">Data will be collected from every call run in Winterfell and put into the National EMS Information System (NEMSIS). This data will be used to improve patient care and outcomes and to analyze the success of Winterfell’s community CPR and paramedicine programs. </w:t>
      </w:r>
    </w:p>
    <w:p w:rsidR="00B3384A" w:rsidRDefault="00B3384A" w:rsidP="00B3384A">
      <w:pPr>
        <w:textAlignment w:val="baseline"/>
        <w:rPr>
          <w:rFonts w:ascii="Times New Roman" w:hAnsi="Times New Roman" w:cs="Times New Roman"/>
          <w:color w:val="000000"/>
          <w:sz w:val="28"/>
          <w:szCs w:val="28"/>
        </w:rPr>
      </w:pPr>
    </w:p>
    <w:p w:rsidR="00B3384A" w:rsidRDefault="00B3384A" w:rsidP="00B3384A">
      <w:pPr>
        <w:textAlignment w:val="baseline"/>
        <w:rPr>
          <w:rFonts w:ascii="Times New Roman" w:hAnsi="Times New Roman" w:cs="Times New Roman"/>
          <w:color w:val="000000"/>
          <w:sz w:val="28"/>
          <w:szCs w:val="28"/>
        </w:rPr>
      </w:pPr>
    </w:p>
    <w:p w:rsidR="00B3384A" w:rsidRDefault="00B3384A" w:rsidP="00B3384A">
      <w:pPr>
        <w:textAlignment w:val="baseline"/>
        <w:rPr>
          <w:rFonts w:ascii="Times New Roman" w:hAnsi="Times New Roman" w:cs="Times New Roman"/>
          <w:color w:val="000000"/>
          <w:sz w:val="28"/>
          <w:szCs w:val="28"/>
        </w:rPr>
      </w:pPr>
    </w:p>
    <w:p w:rsidR="00B3384A" w:rsidRDefault="00B3384A" w:rsidP="00B3384A">
      <w:pPr>
        <w:textAlignment w:val="baseline"/>
        <w:rPr>
          <w:rFonts w:ascii="Times New Roman" w:hAnsi="Times New Roman" w:cs="Times New Roman"/>
          <w:color w:val="000000"/>
          <w:sz w:val="28"/>
          <w:szCs w:val="28"/>
        </w:rPr>
      </w:pPr>
    </w:p>
    <w:p w:rsidR="00B3384A" w:rsidRPr="00B3384A" w:rsidRDefault="00B3384A" w:rsidP="00B3384A">
      <w:pPr>
        <w:textAlignment w:val="baseline"/>
        <w:rPr>
          <w:rFonts w:ascii="Times New Roman" w:hAnsi="Times New Roman" w:cs="Times New Roman"/>
          <w:color w:val="000000"/>
          <w:sz w:val="28"/>
          <w:szCs w:val="28"/>
        </w:rPr>
      </w:pPr>
      <w:bookmarkStart w:id="0" w:name="_GoBack"/>
      <w:bookmarkEnd w:id="0"/>
    </w:p>
    <w:p w:rsidR="00B3384A" w:rsidRPr="00B3384A" w:rsidRDefault="00B3384A" w:rsidP="00B3384A">
      <w:pPr>
        <w:numPr>
          <w:ilvl w:val="0"/>
          <w:numId w:val="22"/>
        </w:numPr>
        <w:textAlignment w:val="baseline"/>
        <w:rPr>
          <w:rFonts w:ascii="Times New Roman" w:hAnsi="Times New Roman" w:cs="Times New Roman"/>
          <w:b/>
          <w:bCs/>
          <w:color w:val="000000"/>
        </w:rPr>
      </w:pPr>
      <w:r w:rsidRPr="00B3384A">
        <w:rPr>
          <w:rFonts w:ascii="Times New Roman" w:hAnsi="Times New Roman" w:cs="Times New Roman"/>
          <w:b/>
          <w:bCs/>
          <w:color w:val="000000"/>
          <w:sz w:val="28"/>
          <w:szCs w:val="28"/>
          <w:shd w:val="clear" w:color="auto" w:fill="FFFFFF"/>
        </w:rPr>
        <w:lastRenderedPageBreak/>
        <w:t>Evaluation</w:t>
      </w:r>
    </w:p>
    <w:p w:rsidR="00B3384A" w:rsidRPr="00B3384A" w:rsidRDefault="00B3384A" w:rsidP="00B3384A">
      <w:pPr>
        <w:numPr>
          <w:ilvl w:val="1"/>
          <w:numId w:val="23"/>
        </w:numPr>
        <w:spacing w:after="160"/>
        <w:textAlignment w:val="baseline"/>
        <w:rPr>
          <w:rFonts w:ascii="Times New Roman" w:hAnsi="Times New Roman" w:cs="Times New Roman"/>
          <w:color w:val="000000"/>
          <w:sz w:val="28"/>
          <w:szCs w:val="28"/>
        </w:rPr>
      </w:pPr>
      <w:r w:rsidRPr="00B3384A">
        <w:rPr>
          <w:rFonts w:ascii="Times New Roman" w:hAnsi="Times New Roman" w:cs="Times New Roman"/>
          <w:color w:val="000000"/>
          <w:sz w:val="28"/>
          <w:szCs w:val="28"/>
          <w:shd w:val="clear" w:color="auto" w:fill="FFFFFF"/>
        </w:rPr>
        <w:t xml:space="preserve">Annual system evaluations will be conducted by the administrative staff once a year. Evaluations will include performance evals of all administrative and operational personnel as well as a system-wide eval that will analyze how the system is accomplishing the 14 Attributes and improving care. </w:t>
      </w:r>
    </w:p>
    <w:p w:rsidR="00B3384A" w:rsidRPr="00B3384A" w:rsidRDefault="00B3384A" w:rsidP="00B3384A">
      <w:pPr>
        <w:rPr>
          <w:rFonts w:ascii="Times New Roman" w:eastAsia="Times New Roman" w:hAnsi="Times New Roman" w:cs="Times New Roman"/>
        </w:rPr>
      </w:pPr>
    </w:p>
    <w:p w:rsidR="00B3384A" w:rsidRDefault="00B3384A"/>
    <w:sectPr w:rsidR="00B3384A" w:rsidSect="008541BB">
      <w:pgSz w:w="12240" w:h="15840"/>
      <w:pgMar w:top="1440" w:right="1440" w:bottom="1440" w:left="1440" w:header="706" w:footer="259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410"/>
    <w:multiLevelType w:val="multilevel"/>
    <w:tmpl w:val="740C930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D16537"/>
    <w:multiLevelType w:val="multilevel"/>
    <w:tmpl w:val="8BDA99E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FE24E2"/>
    <w:multiLevelType w:val="multilevel"/>
    <w:tmpl w:val="4DC029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11577"/>
    <w:multiLevelType w:val="multilevel"/>
    <w:tmpl w:val="79A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937CD4"/>
    <w:multiLevelType w:val="multilevel"/>
    <w:tmpl w:val="2898A74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B37E80"/>
    <w:multiLevelType w:val="multilevel"/>
    <w:tmpl w:val="7FF0A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C81A74"/>
    <w:multiLevelType w:val="multilevel"/>
    <w:tmpl w:val="0F2205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90474C"/>
    <w:multiLevelType w:val="multilevel"/>
    <w:tmpl w:val="DDA210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0">
      <w:lvl w:ilvl="0">
        <w:numFmt w:val="decimal"/>
        <w:lvlText w:val=""/>
        <w:lvlJc w:val="left"/>
      </w:lvl>
    </w:lvlOverride>
    <w:lvlOverride w:ilvl="1">
      <w:lvl w:ilvl="1">
        <w:numFmt w:val="lowerLetter"/>
        <w:lvlText w:val="%2."/>
        <w:lvlJc w:val="left"/>
      </w:lvl>
    </w:lvlOverride>
  </w:num>
  <w:num w:numId="3">
    <w:abstractNumId w:val="5"/>
    <w:lvlOverride w:ilvl="0">
      <w:lvl w:ilvl="0">
        <w:numFmt w:val="decimal"/>
        <w:lvlText w:val=""/>
        <w:lvlJc w:val="left"/>
      </w:lvl>
    </w:lvlOverride>
    <w:lvlOverride w:ilvl="1">
      <w:lvl w:ilvl="1">
        <w:numFmt w:val="lowerLetter"/>
        <w:lvlText w:val="%2."/>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lvlOverride w:ilvl="1">
      <w:lvl w:ilvl="1">
        <w:numFmt w:val="lowerLetter"/>
        <w:lvlText w:val="%2."/>
        <w:lvlJc w:val="left"/>
      </w:lvl>
    </w:lvlOverride>
  </w:num>
  <w:num w:numId="6">
    <w:abstractNumId w:val="2"/>
    <w:lvlOverride w:ilvl="0">
      <w:lvl w:ilvl="0">
        <w:numFmt w:val="decimal"/>
        <w:lvlText w:val="%1."/>
        <w:lvlJc w:val="left"/>
      </w:lvl>
    </w:lvlOverride>
    <w:lvlOverride w:ilvl="1">
      <w:lvl w:ilvl="1">
        <w:numFmt w:val="lowerLetter"/>
        <w:lvlText w:val="%2."/>
        <w:lvlJc w:val="left"/>
      </w:lvl>
    </w:lvlOverride>
  </w:num>
  <w:num w:numId="7">
    <w:abstractNumId w:val="2"/>
    <w:lvlOverride w:ilvl="0">
      <w:lvl w:ilvl="0">
        <w:numFmt w:val="decimal"/>
        <w:lvlText w:val="%1."/>
        <w:lvlJc w:val="left"/>
      </w:lvl>
    </w:lvlOverride>
    <w:lvlOverride w:ilvl="1">
      <w:lvl w:ilvl="1">
        <w:numFmt w:val="lowerLetter"/>
        <w:lvlText w:val="%2."/>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lvlOverride w:ilvl="1">
      <w:lvl w:ilvl="1">
        <w:numFmt w:val="lowerLetter"/>
        <w:lvlText w:val="%2."/>
        <w:lvlJc w:val="left"/>
      </w:lvl>
    </w:lvlOverride>
  </w:num>
  <w:num w:numId="10">
    <w:abstractNumId w:val="0"/>
    <w:lvlOverride w:ilvl="0">
      <w:lvl w:ilvl="0">
        <w:numFmt w:val="decimal"/>
        <w:lvlText w:val="%1."/>
        <w:lvlJc w:val="left"/>
      </w:lvl>
    </w:lvlOverride>
    <w:lvlOverride w:ilvl="1">
      <w:lvl w:ilvl="1">
        <w:numFmt w:val="lowerLetter"/>
        <w:lvlText w:val="%2."/>
        <w:lvlJc w:val="left"/>
      </w:lvl>
    </w:lvlOverride>
  </w:num>
  <w:num w:numId="11">
    <w:abstractNumId w:val="0"/>
    <w:lvlOverride w:ilvl="0">
      <w:lvl w:ilvl="0">
        <w:numFmt w:val="decimal"/>
        <w:lvlText w:val="%1."/>
        <w:lvlJc w:val="left"/>
      </w:lvl>
    </w:lvlOverride>
    <w:lvlOverride w:ilvl="1">
      <w:lvl w:ilvl="1">
        <w:numFmt w:val="lowerLetter"/>
        <w:lvlText w:val="%2."/>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lvlOverride w:ilvl="1">
      <w:lvl w:ilvl="1">
        <w:numFmt w:val="lowerLetter"/>
        <w:lvlText w:val="%2."/>
        <w:lvlJc w:val="left"/>
      </w:lvl>
    </w:lvlOverride>
  </w:num>
  <w:num w:numId="14">
    <w:abstractNumId w:val="4"/>
    <w:lvlOverride w:ilvl="0">
      <w:lvl w:ilvl="0">
        <w:numFmt w:val="decimal"/>
        <w:lvlText w:val="%1."/>
        <w:lvlJc w:val="left"/>
      </w:lvl>
    </w:lvlOverride>
    <w:lvlOverride w:ilvl="1">
      <w:lvl w:ilvl="1">
        <w:numFmt w:val="lowerLetter"/>
        <w:lvlText w:val="%2."/>
        <w:lvlJc w:val="left"/>
      </w:lvl>
    </w:lvlOverride>
  </w:num>
  <w:num w:numId="15">
    <w:abstractNumId w:val="4"/>
    <w:lvlOverride w:ilvl="0">
      <w:lvl w:ilvl="0">
        <w:numFmt w:val="decimal"/>
        <w:lvlText w:val="%1."/>
        <w:lvlJc w:val="left"/>
      </w:lvl>
    </w:lvlOverride>
    <w:lvlOverride w:ilvl="1">
      <w:lvl w:ilvl="1">
        <w:numFmt w:val="lowerLetter"/>
        <w:lvlText w:val="%2."/>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lvlOverride w:ilvl="1">
      <w:lvl w:ilvl="1">
        <w:numFmt w:val="lowerLetter"/>
        <w:lvlText w:val="%2."/>
        <w:lvlJc w:val="left"/>
      </w:lvl>
    </w:lvlOverride>
  </w:num>
  <w:num w:numId="18">
    <w:abstractNumId w:val="1"/>
    <w:lvlOverride w:ilvl="0">
      <w:lvl w:ilvl="0">
        <w:numFmt w:val="decimal"/>
        <w:lvlText w:val="%1."/>
        <w:lvlJc w:val="left"/>
      </w:lvl>
    </w:lvlOverride>
    <w:lvlOverride w:ilvl="1">
      <w:lvl w:ilvl="1">
        <w:numFmt w:val="lowerLetter"/>
        <w:lvlText w:val="%2."/>
        <w:lvlJc w:val="left"/>
      </w:lvl>
    </w:lvlOverride>
  </w:num>
  <w:num w:numId="19">
    <w:abstractNumId w:val="3"/>
    <w:lvlOverride w:ilvl="0">
      <w:lvl w:ilvl="0">
        <w:numFmt w:val="lowerLetter"/>
        <w:lvlText w:val="%1."/>
        <w:lvlJc w:val="left"/>
      </w:lvl>
    </w:lvlOverride>
  </w:num>
  <w:num w:numId="20">
    <w:abstractNumId w:val="6"/>
    <w:lvlOverride w:ilvl="0">
      <w:lvl w:ilvl="0">
        <w:numFmt w:val="decimal"/>
        <w:lvlText w:val="%1."/>
        <w:lvlJc w:val="left"/>
      </w:lvl>
    </w:lvlOverride>
  </w:num>
  <w:num w:numId="21">
    <w:abstractNumId w:val="6"/>
    <w:lvlOverride w:ilvl="0">
      <w:lvl w:ilvl="0">
        <w:numFmt w:val="decimal"/>
        <w:lvlText w:val="%1."/>
        <w:lvlJc w:val="left"/>
      </w:lvl>
    </w:lvlOverride>
    <w:lvlOverride w:ilvl="1">
      <w:lvl w:ilvl="1">
        <w:numFmt w:val="lowerLetter"/>
        <w:lvlText w:val="%2."/>
        <w:lvlJc w:val="left"/>
      </w:lvl>
    </w:lvlOverride>
  </w:num>
  <w:num w:numId="22">
    <w:abstractNumId w:val="6"/>
    <w:lvlOverride w:ilvl="0">
      <w:lvl w:ilvl="0">
        <w:numFmt w:val="decimal"/>
        <w:lvlText w:val="%1."/>
        <w:lvlJc w:val="left"/>
      </w:lvl>
    </w:lvlOverride>
    <w:lvlOverride w:ilvl="1">
      <w:lvl w:ilvl="1">
        <w:numFmt w:val="lowerLetter"/>
        <w:lvlText w:val="%2."/>
        <w:lvlJc w:val="left"/>
      </w:lvl>
    </w:lvlOverride>
  </w:num>
  <w:num w:numId="23">
    <w:abstractNumId w:val="6"/>
    <w:lvlOverride w:ilvl="0">
      <w:lvl w:ilvl="0">
        <w:numFmt w:val="decimal"/>
        <w:lvlText w:val="%1."/>
        <w:lvlJc w:val="left"/>
      </w:lvl>
    </w:lvlOverride>
    <w:lvlOverride w:ilvl="1">
      <w:lvl w:ilvl="1">
        <w:numFmt w:val="lowerLetter"/>
        <w:lvlText w:val="%2."/>
        <w:lvlJc w:val="left"/>
      </w:lvl>
    </w:lvlOverride>
  </w:num>
  <w:num w:numId="24">
    <w:abstractNumId w:val="7"/>
    <w:lvlOverride w:ilvl="0">
      <w:lvl w:ilvl="0">
        <w:numFmt w:val="decimal"/>
        <w:lvlText w:val="%1."/>
        <w:lvlJc w:val="left"/>
      </w:lvl>
    </w:lvlOverride>
  </w:num>
  <w:num w:numId="25">
    <w:abstractNumId w:val="7"/>
    <w:lvlOverride w:ilvl="0">
      <w:lvl w:ilvl="0">
        <w:numFmt w:val="decimal"/>
        <w:lvlText w:val="%1."/>
        <w:lvlJc w:val="left"/>
      </w:lvl>
    </w:lvlOverride>
    <w:lvlOverride w:ilvl="1">
      <w:lvl w:ilvl="1">
        <w:numFmt w:val="lowerLetter"/>
        <w:lvlText w:val="%2."/>
        <w:lvlJc w:val="left"/>
      </w:lvl>
    </w:lvlOverride>
  </w:num>
  <w:num w:numId="26">
    <w:abstractNumId w:val="7"/>
    <w:lvlOverride w:ilvl="0">
      <w:lvl w:ilvl="0">
        <w:numFmt w:val="decimal"/>
        <w:lvlText w:val="%1."/>
        <w:lvlJc w:val="left"/>
      </w:lvl>
    </w:lvlOverride>
    <w:lvlOverride w:ilvl="1">
      <w:lvl w:ilvl="1">
        <w:numFmt w:val="lowerLetter"/>
        <w:lvlText w:val="%2."/>
        <w:lvlJc w:val="left"/>
      </w:lvl>
    </w:lvlOverride>
  </w:num>
  <w:num w:numId="27">
    <w:abstractNumId w:val="7"/>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05024"/>
    <w:rsid w:val="000A2536"/>
    <w:rsid w:val="00705024"/>
    <w:rsid w:val="007726CA"/>
    <w:rsid w:val="008541BB"/>
    <w:rsid w:val="00A656B4"/>
    <w:rsid w:val="00AE7B95"/>
    <w:rsid w:val="00B3384A"/>
    <w:rsid w:val="00C667FB"/>
    <w:rsid w:val="00D24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02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05024"/>
    <w:rPr>
      <w:color w:val="0000FF"/>
      <w:u w:val="single"/>
    </w:rPr>
  </w:style>
  <w:style w:type="character" w:customStyle="1" w:styleId="apple-tab-span">
    <w:name w:val="apple-tab-span"/>
    <w:basedOn w:val="DefaultParagraphFont"/>
    <w:rsid w:val="00705024"/>
  </w:style>
</w:styles>
</file>

<file path=word/webSettings.xml><?xml version="1.0" encoding="utf-8"?>
<w:webSettings xmlns:r="http://schemas.openxmlformats.org/officeDocument/2006/relationships" xmlns:w="http://schemas.openxmlformats.org/wordprocessingml/2006/main">
  <w:divs>
    <w:div w:id="318925846">
      <w:bodyDiv w:val="1"/>
      <w:marLeft w:val="0"/>
      <w:marRight w:val="0"/>
      <w:marTop w:val="0"/>
      <w:marBottom w:val="0"/>
      <w:divBdr>
        <w:top w:val="none" w:sz="0" w:space="0" w:color="auto"/>
        <w:left w:val="none" w:sz="0" w:space="0" w:color="auto"/>
        <w:bottom w:val="none" w:sz="0" w:space="0" w:color="auto"/>
        <w:right w:val="none" w:sz="0" w:space="0" w:color="auto"/>
      </w:divBdr>
    </w:div>
    <w:div w:id="636373398">
      <w:bodyDiv w:val="1"/>
      <w:marLeft w:val="0"/>
      <w:marRight w:val="0"/>
      <w:marTop w:val="0"/>
      <w:marBottom w:val="0"/>
      <w:divBdr>
        <w:top w:val="none" w:sz="0" w:space="0" w:color="auto"/>
        <w:left w:val="none" w:sz="0" w:space="0" w:color="auto"/>
        <w:bottom w:val="none" w:sz="0" w:space="0" w:color="auto"/>
        <w:right w:val="none" w:sz="0" w:space="0" w:color="auto"/>
      </w:divBdr>
    </w:div>
    <w:div w:id="994382392">
      <w:bodyDiv w:val="1"/>
      <w:marLeft w:val="0"/>
      <w:marRight w:val="0"/>
      <w:marTop w:val="0"/>
      <w:marBottom w:val="0"/>
      <w:divBdr>
        <w:top w:val="none" w:sz="0" w:space="0" w:color="auto"/>
        <w:left w:val="none" w:sz="0" w:space="0" w:color="auto"/>
        <w:bottom w:val="none" w:sz="0" w:space="0" w:color="auto"/>
        <w:right w:val="none" w:sz="0" w:space="0" w:color="auto"/>
      </w:divBdr>
    </w:div>
    <w:div w:id="1216040646">
      <w:bodyDiv w:val="1"/>
      <w:marLeft w:val="0"/>
      <w:marRight w:val="0"/>
      <w:marTop w:val="0"/>
      <w:marBottom w:val="0"/>
      <w:divBdr>
        <w:top w:val="none" w:sz="0" w:space="0" w:color="auto"/>
        <w:left w:val="none" w:sz="0" w:space="0" w:color="auto"/>
        <w:bottom w:val="none" w:sz="0" w:space="0" w:color="auto"/>
        <w:right w:val="none" w:sz="0" w:space="0" w:color="auto"/>
      </w:divBdr>
    </w:div>
    <w:div w:id="1373847595">
      <w:bodyDiv w:val="1"/>
      <w:marLeft w:val="0"/>
      <w:marRight w:val="0"/>
      <w:marTop w:val="0"/>
      <w:marBottom w:val="0"/>
      <w:divBdr>
        <w:top w:val="none" w:sz="0" w:space="0" w:color="auto"/>
        <w:left w:val="none" w:sz="0" w:space="0" w:color="auto"/>
        <w:bottom w:val="none" w:sz="0" w:space="0" w:color="auto"/>
        <w:right w:val="none" w:sz="0" w:space="0" w:color="auto"/>
      </w:divBdr>
    </w:div>
    <w:div w:id="1534423174">
      <w:bodyDiv w:val="1"/>
      <w:marLeft w:val="0"/>
      <w:marRight w:val="0"/>
      <w:marTop w:val="0"/>
      <w:marBottom w:val="0"/>
      <w:divBdr>
        <w:top w:val="none" w:sz="0" w:space="0" w:color="auto"/>
        <w:left w:val="none" w:sz="0" w:space="0" w:color="auto"/>
        <w:bottom w:val="none" w:sz="0" w:space="0" w:color="auto"/>
        <w:right w:val="none" w:sz="0" w:space="0" w:color="auto"/>
      </w:divBdr>
    </w:div>
    <w:div w:id="1910383520">
      <w:bodyDiv w:val="1"/>
      <w:marLeft w:val="0"/>
      <w:marRight w:val="0"/>
      <w:marTop w:val="0"/>
      <w:marBottom w:val="0"/>
      <w:divBdr>
        <w:top w:val="none" w:sz="0" w:space="0" w:color="auto"/>
        <w:left w:val="none" w:sz="0" w:space="0" w:color="auto"/>
        <w:bottom w:val="none" w:sz="0" w:space="0" w:color="auto"/>
        <w:right w:val="none" w:sz="0" w:space="0" w:color="auto"/>
      </w:divBdr>
    </w:div>
    <w:div w:id="1979219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Marlyne</cp:lastModifiedBy>
  <cp:revision>2</cp:revision>
  <dcterms:created xsi:type="dcterms:W3CDTF">2018-03-16T03:39:00Z</dcterms:created>
  <dcterms:modified xsi:type="dcterms:W3CDTF">2018-03-16T03:39:00Z</dcterms:modified>
</cp:coreProperties>
</file>