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991956" w:rsidP="00EA7C34">
      <w:pPr>
        <w:spacing w:after="0" w:line="480" w:lineRule="auto"/>
        <w:jc w:val="center"/>
        <w:rPr>
          <w:rFonts w:ascii="Times New Roman" w:hAnsi="Times New Roman" w:cs="Times New Roman"/>
          <w:sz w:val="24"/>
          <w:szCs w:val="24"/>
        </w:rPr>
      </w:pPr>
    </w:p>
    <w:p w:rsidR="00EA7C34" w:rsidRPr="008D6E2C" w:rsidRDefault="00D53A2F" w:rsidP="00EA7C34">
      <w:pPr>
        <w:spacing w:after="0" w:line="480" w:lineRule="auto"/>
        <w:jc w:val="center"/>
        <w:rPr>
          <w:rFonts w:ascii="Times New Roman" w:hAnsi="Times New Roman" w:cs="Times New Roman"/>
          <w:sz w:val="24"/>
          <w:szCs w:val="24"/>
        </w:rPr>
      </w:pPr>
      <w:r w:rsidRPr="008D6E2C">
        <w:rPr>
          <w:rFonts w:ascii="Times New Roman" w:hAnsi="Times New Roman" w:cs="Times New Roman"/>
          <w:sz w:val="24"/>
          <w:szCs w:val="24"/>
        </w:rPr>
        <w:t>Poverty Eradication</w:t>
      </w:r>
    </w:p>
    <w:p w:rsidR="00EA7C34" w:rsidRPr="008D6E2C" w:rsidRDefault="00D53A2F" w:rsidP="00EA7C34">
      <w:pPr>
        <w:spacing w:after="0" w:line="480" w:lineRule="auto"/>
        <w:jc w:val="center"/>
        <w:rPr>
          <w:rFonts w:ascii="Times New Roman" w:hAnsi="Times New Roman" w:cs="Times New Roman"/>
          <w:sz w:val="24"/>
          <w:szCs w:val="24"/>
        </w:rPr>
      </w:pPr>
      <w:r w:rsidRPr="008D6E2C">
        <w:rPr>
          <w:rFonts w:ascii="Times New Roman" w:hAnsi="Times New Roman" w:cs="Times New Roman"/>
          <w:sz w:val="24"/>
          <w:szCs w:val="24"/>
        </w:rPr>
        <w:t>Name:</w:t>
      </w:r>
    </w:p>
    <w:p w:rsidR="00EA7C34" w:rsidRPr="008D6E2C" w:rsidRDefault="00D53A2F" w:rsidP="00EA7C34">
      <w:pPr>
        <w:spacing w:after="0" w:line="480" w:lineRule="auto"/>
        <w:jc w:val="center"/>
        <w:rPr>
          <w:rFonts w:ascii="Times New Roman" w:hAnsi="Times New Roman" w:cs="Times New Roman"/>
          <w:sz w:val="24"/>
          <w:szCs w:val="24"/>
        </w:rPr>
      </w:pPr>
      <w:r w:rsidRPr="008D6E2C">
        <w:rPr>
          <w:rFonts w:ascii="Times New Roman" w:hAnsi="Times New Roman" w:cs="Times New Roman"/>
          <w:sz w:val="24"/>
          <w:szCs w:val="24"/>
        </w:rPr>
        <w:t>Institution:</w:t>
      </w:r>
    </w:p>
    <w:p w:rsidR="000E3CCA"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sz w:val="24"/>
          <w:szCs w:val="24"/>
        </w:rPr>
        <w:br w:type="page"/>
      </w:r>
      <w:r w:rsidRPr="008D6E2C">
        <w:rPr>
          <w:rFonts w:ascii="Times New Roman" w:hAnsi="Times New Roman" w:cs="Times New Roman"/>
          <w:b/>
          <w:sz w:val="24"/>
          <w:szCs w:val="24"/>
        </w:rPr>
        <w:lastRenderedPageBreak/>
        <w:t>Overview</w:t>
      </w:r>
    </w:p>
    <w:p w:rsidR="00116C7B" w:rsidRPr="008D6E2C" w:rsidRDefault="00D53A2F" w:rsidP="008D6E2C">
      <w:pPr>
        <w:spacing w:line="480" w:lineRule="auto"/>
        <w:ind w:firstLine="720"/>
        <w:contextualSpacing/>
        <w:rPr>
          <w:rFonts w:ascii="Times New Roman" w:hAnsi="Times New Roman" w:cs="Times New Roman"/>
          <w:b/>
          <w:sz w:val="24"/>
          <w:szCs w:val="24"/>
        </w:rPr>
      </w:pPr>
      <w:r w:rsidRPr="008D6E2C">
        <w:rPr>
          <w:rFonts w:ascii="Times New Roman" w:hAnsi="Times New Roman" w:cs="Times New Roman"/>
          <w:sz w:val="24"/>
          <w:szCs w:val="24"/>
        </w:rPr>
        <w:t xml:space="preserve">The challenge or the incapability of meeting the basic human needs such as adequate food, good health, education, shelter and proper sanitation are the characteristics linking towards poverty.According to research, 30% of the electricity developed in the rural areas is to charge the mobile phone. Statistics also quote that more than a third of the current world’s population do not have the information as well as the resources that enhance the acquisition of the basic human needs. This has led to the demand of technology to enhance the eradication of poverty through the creation of relevant technological driven development solutions. Statistics quote that over two billion people around the world engage in the use of open fire and also that they do not have access to electricity. The open fire leads to the consumption of fire woods and implying that they challenge the growth and the sustenance of the trees. Eminent in Asia and Africa, the wood burning stoves used in the cooking are a challenge to the health of individuals. The selected country is within Africa specifically Botswana where the levels of electricity supply are at 20% and 80% of the population sill use firewood as the source of energy. This essay discusses the technological solution to the eradication of poverty as one of the sustainable development goals defined by the UN. </w:t>
      </w:r>
    </w:p>
    <w:p w:rsidR="00387DFB"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b/>
          <w:sz w:val="24"/>
          <w:szCs w:val="24"/>
        </w:rPr>
        <w:t>The Problem</w:t>
      </w:r>
    </w:p>
    <w:p w:rsidR="00387DFB"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 xml:space="preserve">The problem eminent in the country is the high levels ofunavailability of electricity which leads to the loss of connections which are pillars of development. There is also the issued s of the poor use of natural resources as well as the poor usage of the waste materials which could be used towards the eradication of poverty. The electricity is important in maintaining the connection with the outside world as well as enhancing the communication in the event of emergencies which ensures quicker response </w:t>
      </w:r>
      <w:r w:rsidRPr="008D6E2C">
        <w:rPr>
          <w:rFonts w:ascii="Times New Roman" w:hAnsi="Times New Roman" w:cs="Times New Roman"/>
          <w:sz w:val="24"/>
          <w:szCs w:val="24"/>
          <w:shd w:val="clear" w:color="auto" w:fill="FFFFFF"/>
        </w:rPr>
        <w:t xml:space="preserve">(Sovacool, 2012, p. 12).   </w:t>
      </w:r>
    </w:p>
    <w:p w:rsidR="00387DFB"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b/>
          <w:sz w:val="24"/>
          <w:szCs w:val="24"/>
        </w:rPr>
        <w:lastRenderedPageBreak/>
        <w:t>Possible Solutions</w:t>
      </w:r>
    </w:p>
    <w:p w:rsidR="002A53B3" w:rsidRPr="008D6E2C" w:rsidRDefault="00D53A2F" w:rsidP="008D6E2C">
      <w:pPr>
        <w:spacing w:line="480" w:lineRule="auto"/>
        <w:ind w:firstLine="720"/>
        <w:contextualSpacing/>
        <w:rPr>
          <w:rFonts w:ascii="Times New Roman" w:hAnsi="Times New Roman" w:cs="Times New Roman"/>
          <w:b/>
          <w:sz w:val="24"/>
          <w:szCs w:val="24"/>
        </w:rPr>
      </w:pPr>
      <w:r w:rsidRPr="008D6E2C">
        <w:rPr>
          <w:rFonts w:ascii="Times New Roman" w:hAnsi="Times New Roman" w:cs="Times New Roman"/>
          <w:b/>
          <w:sz w:val="24"/>
          <w:szCs w:val="24"/>
        </w:rPr>
        <w:t>The Score Cooking Stove</w:t>
      </w:r>
    </w:p>
    <w:p w:rsidR="002A53B3"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 xml:space="preserve">One of the solutions towards solving the problems named is through the use of a Score Cooking Stove which leads towards the enhancement and the improvement of cooking, refrigeration and electricity linked towards the enhancement of the provision of food in the bid to eradicate poverty. The Score cooking stove aids through the provision of an efficient method of cooking as well as ensuring that there is a constant source of electricity which ensures that the people have are connected.  The cooking stove ensures that there is efficiency in cooking which leads to the reduction in the usage of firewood which leads to the minimal usage of natural resources such as trees while making use of natural waste such as biomass </w:t>
      </w:r>
      <w:r w:rsidRPr="008D6E2C">
        <w:rPr>
          <w:rFonts w:ascii="Times New Roman" w:hAnsi="Times New Roman" w:cs="Times New Roman"/>
          <w:sz w:val="24"/>
          <w:szCs w:val="24"/>
          <w:shd w:val="clear" w:color="auto" w:fill="FFFFFF"/>
        </w:rPr>
        <w:t>(Fukuda-Parr &amp; Hulme, 2011, p. 7).</w:t>
      </w:r>
    </w:p>
    <w:p w:rsidR="002A53B3" w:rsidRPr="008D6E2C" w:rsidRDefault="00D53A2F" w:rsidP="008D6E2C">
      <w:pPr>
        <w:spacing w:line="480" w:lineRule="auto"/>
        <w:ind w:firstLine="720"/>
        <w:contextualSpacing/>
        <w:rPr>
          <w:rFonts w:ascii="Times New Roman" w:hAnsi="Times New Roman" w:cs="Times New Roman"/>
          <w:b/>
          <w:sz w:val="24"/>
          <w:szCs w:val="24"/>
        </w:rPr>
      </w:pPr>
      <w:r w:rsidRPr="008D6E2C">
        <w:rPr>
          <w:rFonts w:ascii="Times New Roman" w:hAnsi="Times New Roman" w:cs="Times New Roman"/>
          <w:b/>
          <w:sz w:val="24"/>
          <w:szCs w:val="24"/>
        </w:rPr>
        <w:t>The Use of Mobile Phones in the Developing Countries</w:t>
      </w:r>
    </w:p>
    <w:p w:rsidR="002A53B3"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This leads to the stimulation of the rural economies which leads to the emergence of the grass-roots business. The emergent of these businesses leads to the creation of jobs which later translates to the promotion of the social exchange. Through the use of a Frontline SMS software installed in a laptop connected towards a mobile phone, the business group members can communicate to each which enhance the flow of information as well as ensure that the innovation and the flow of ideas get promoted.</w:t>
      </w:r>
    </w:p>
    <w:p w:rsidR="002A53B3" w:rsidRPr="008D6E2C" w:rsidRDefault="0001642C" w:rsidP="008D6E2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If an organization that comes </w:t>
      </w:r>
      <w:r w:rsidR="00D53A2F" w:rsidRPr="008D6E2C">
        <w:rPr>
          <w:rFonts w:ascii="Times New Roman" w:hAnsi="Times New Roman" w:cs="Times New Roman"/>
          <w:sz w:val="24"/>
          <w:szCs w:val="24"/>
        </w:rPr>
        <w:t xml:space="preserve">to the assistance of the people, they offer their services better with the use of the technology as they serve the rural areas' population. This is done through the enhancement of the communication which is enabled while using no internet connection. The organization assists the members of the communities to obtain the basic human needs such as the food, clothing, shelter and health. It implies that in the provision of better </w:t>
      </w:r>
      <w:r w:rsidR="00D53A2F" w:rsidRPr="008D6E2C">
        <w:rPr>
          <w:rFonts w:ascii="Times New Roman" w:hAnsi="Times New Roman" w:cs="Times New Roman"/>
          <w:sz w:val="24"/>
          <w:szCs w:val="24"/>
        </w:rPr>
        <w:lastRenderedPageBreak/>
        <w:t>services, the living standards of the people in question get developed which translates to the eventual eradication of poverty. The technology has aided in the promotion of democracy, the enhancement of security as well as the infringement of human rights. The healthcare networks can thus get boosted especially in the hard to reach rural areas.</w:t>
      </w:r>
    </w:p>
    <w:p w:rsidR="00387DFB"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b/>
          <w:sz w:val="24"/>
          <w:szCs w:val="24"/>
        </w:rPr>
        <w:t>Selected Solution Modification</w:t>
      </w:r>
    </w:p>
    <w:p w:rsidR="002A53B3" w:rsidRPr="008D6E2C" w:rsidRDefault="00D53A2F" w:rsidP="008D6E2C">
      <w:pPr>
        <w:spacing w:line="480" w:lineRule="auto"/>
        <w:ind w:firstLine="720"/>
        <w:contextualSpacing/>
        <w:rPr>
          <w:rFonts w:ascii="Times New Roman" w:hAnsi="Times New Roman" w:cs="Times New Roman"/>
          <w:b/>
          <w:sz w:val="24"/>
          <w:szCs w:val="24"/>
        </w:rPr>
      </w:pPr>
      <w:r w:rsidRPr="008D6E2C">
        <w:rPr>
          <w:rFonts w:ascii="Times New Roman" w:hAnsi="Times New Roman" w:cs="Times New Roman"/>
          <w:b/>
          <w:sz w:val="24"/>
          <w:szCs w:val="24"/>
        </w:rPr>
        <w:t>The Score Cooking Stove</w:t>
      </w:r>
    </w:p>
    <w:p w:rsidR="002A53B3"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 xml:space="preserve">In the bid to invent a smokeless cooking stove, the idea of the use of the Score Cooking Stove crops up to solve the problem. This also occurs in the bid to ensure that the issue of the availability of an electricity generator fuelled by the various kinds of biomass is availed. This modification generates electricity through heating whereby the excess heat is used for cooking </w:t>
      </w:r>
      <w:r w:rsidRPr="008D6E2C">
        <w:rPr>
          <w:rFonts w:ascii="Times New Roman" w:hAnsi="Times New Roman" w:cs="Times New Roman"/>
          <w:sz w:val="24"/>
          <w:szCs w:val="24"/>
          <w:shd w:val="clear" w:color="auto" w:fill="FFFFFF"/>
        </w:rPr>
        <w:t xml:space="preserve">(Bazilian &amp; Pielke, 2013, p. 6).     </w:t>
      </w:r>
    </w:p>
    <w:p w:rsidR="00AD4BC4"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b/>
          <w:sz w:val="24"/>
          <w:szCs w:val="24"/>
        </w:rPr>
        <w:t>Implementation</w:t>
      </w:r>
    </w:p>
    <w:p w:rsidR="00AD4BC4" w:rsidRPr="008D6E2C" w:rsidRDefault="00D53A2F" w:rsidP="008D6E2C">
      <w:pPr>
        <w:spacing w:line="480" w:lineRule="auto"/>
        <w:ind w:firstLine="720"/>
        <w:contextualSpacing/>
        <w:rPr>
          <w:rFonts w:ascii="Times New Roman" w:hAnsi="Times New Roman" w:cs="Times New Roman"/>
          <w:b/>
          <w:sz w:val="24"/>
          <w:szCs w:val="24"/>
        </w:rPr>
      </w:pPr>
      <w:r w:rsidRPr="008D6E2C">
        <w:rPr>
          <w:rFonts w:ascii="Times New Roman" w:hAnsi="Times New Roman" w:cs="Times New Roman"/>
          <w:sz w:val="24"/>
          <w:szCs w:val="24"/>
        </w:rPr>
        <w:t xml:space="preserve">Through the application of simple physics, the technology developed leads to the creation of heat energy which gets transformed into acoustic energy and later to electricity. It is done whereby a specially developed pipe is heated by the stove and the causes a temperature gradient which leads to the internal resonation of the pipe. The internal resonation leads to the accumulation of a sound wave which makes the alternator to generate electricity. The appliance is constructed in such a manner that the waste heat is used for cooking as enhanced by the incorporated heat exchanger. The implementation should be done at the local levels where the electricity is inaccessible </w:t>
      </w:r>
      <w:r w:rsidRPr="008D6E2C">
        <w:rPr>
          <w:rFonts w:ascii="Times New Roman" w:hAnsi="Times New Roman" w:cs="Times New Roman"/>
          <w:sz w:val="24"/>
          <w:szCs w:val="24"/>
          <w:shd w:val="clear" w:color="auto" w:fill="FFFFFF"/>
        </w:rPr>
        <w:t xml:space="preserve">(Golubchikov, &amp; Deda, 2012, p. 19).   </w:t>
      </w:r>
    </w:p>
    <w:p w:rsidR="002A53B3"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 xml:space="preserve">This ensures that the cost of having electricity and cooking facility is reduced. The electricity produced is adequate to charge a phone, provide lighting as well as run a fringe. The enhancement of the cooking facilities has the benefit whereby the nation’s carbon emissions are </w:t>
      </w:r>
      <w:r w:rsidRPr="008D6E2C">
        <w:rPr>
          <w:rFonts w:ascii="Times New Roman" w:hAnsi="Times New Roman" w:cs="Times New Roman"/>
          <w:sz w:val="24"/>
          <w:szCs w:val="24"/>
        </w:rPr>
        <w:lastRenderedPageBreak/>
        <w:t>reduced. It all leads to the enhancement of health and food provision in the improvement of the levels of poverty.</w:t>
      </w:r>
    </w:p>
    <w:p w:rsidR="00387DFB" w:rsidRPr="008D6E2C" w:rsidRDefault="00D53A2F" w:rsidP="008D6E2C">
      <w:pPr>
        <w:spacing w:line="480" w:lineRule="auto"/>
        <w:ind w:firstLine="720"/>
        <w:contextualSpacing/>
        <w:rPr>
          <w:rFonts w:ascii="Times New Roman" w:hAnsi="Times New Roman" w:cs="Times New Roman"/>
          <w:b/>
          <w:sz w:val="24"/>
          <w:szCs w:val="24"/>
        </w:rPr>
      </w:pPr>
      <w:r w:rsidRPr="008D6E2C">
        <w:rPr>
          <w:rFonts w:ascii="Times New Roman" w:hAnsi="Times New Roman" w:cs="Times New Roman"/>
          <w:b/>
          <w:sz w:val="24"/>
          <w:szCs w:val="24"/>
        </w:rPr>
        <w:t>Social opponent</w:t>
      </w:r>
    </w:p>
    <w:p w:rsidR="00387DFB"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The use of the cook will make sure that the people within the locality can share information conveniently which implies that the individuals within the area will have the increase in the social levels. The negativities of the levels include the increased cybercrimes as well as moral decay which may be addressed through rapid education to the members of the society.</w:t>
      </w:r>
    </w:p>
    <w:p w:rsidR="00387DFB"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b/>
          <w:sz w:val="24"/>
          <w:szCs w:val="24"/>
        </w:rPr>
        <w:t>Evaluation</w:t>
      </w:r>
    </w:p>
    <w:p w:rsidR="00387DFB"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The evaluation of the selected solutions comes with the improvement of the levels of poverty. Taking a sample of 50 people affected by the health levels, the technology is incorporated in their locations such that the differences between the health levels with another sample not provided with the services is assessed. The correlation of the two samples gets tabled which indicates that the people provided with the technology have better health brought about by the increased communication and the improved living standards.</w:t>
      </w:r>
    </w:p>
    <w:p w:rsidR="002A53B3" w:rsidRPr="008D6E2C" w:rsidRDefault="00D53A2F" w:rsidP="008D6E2C">
      <w:pPr>
        <w:spacing w:line="480" w:lineRule="auto"/>
        <w:contextualSpacing/>
        <w:jc w:val="center"/>
        <w:rPr>
          <w:rFonts w:ascii="Times New Roman" w:hAnsi="Times New Roman" w:cs="Times New Roman"/>
          <w:b/>
          <w:sz w:val="24"/>
          <w:szCs w:val="24"/>
        </w:rPr>
      </w:pPr>
      <w:r w:rsidRPr="008D6E2C">
        <w:rPr>
          <w:rFonts w:ascii="Times New Roman" w:hAnsi="Times New Roman" w:cs="Times New Roman"/>
          <w:b/>
          <w:sz w:val="24"/>
          <w:szCs w:val="24"/>
        </w:rPr>
        <w:t>Conclusion</w:t>
      </w:r>
    </w:p>
    <w:p w:rsidR="002A53B3" w:rsidRPr="008D6E2C" w:rsidRDefault="00D53A2F" w:rsidP="008D6E2C">
      <w:pPr>
        <w:spacing w:line="480" w:lineRule="auto"/>
        <w:ind w:firstLine="720"/>
        <w:contextualSpacing/>
        <w:rPr>
          <w:rFonts w:ascii="Times New Roman" w:hAnsi="Times New Roman" w:cs="Times New Roman"/>
          <w:sz w:val="24"/>
          <w:szCs w:val="24"/>
        </w:rPr>
      </w:pPr>
      <w:r w:rsidRPr="008D6E2C">
        <w:rPr>
          <w:rFonts w:ascii="Times New Roman" w:hAnsi="Times New Roman" w:cs="Times New Roman"/>
          <w:sz w:val="24"/>
          <w:szCs w:val="24"/>
        </w:rPr>
        <w:t xml:space="preserve">The score cooking stove leads to the enhancement of health and food provision in the improvement of the levels of poverty. The use of adaptable response to the health needs of the community in the case of emergencies leads to the eradication of poverty. The Score Cooking Stove ensures that the cost of having electricity and cooking facility is reduced. The electricity produced is adequate to charge a phone, provide lighting as well as run a fringe. It all leads to the enhancement of health and food provision in the improvement of the levels of poverty. The Use of Mobile Phones in the Developing Countries leads to the emergent of businesses which leads </w:t>
      </w:r>
      <w:r w:rsidRPr="008D6E2C">
        <w:rPr>
          <w:rFonts w:ascii="Times New Roman" w:hAnsi="Times New Roman" w:cs="Times New Roman"/>
          <w:sz w:val="24"/>
          <w:szCs w:val="24"/>
        </w:rPr>
        <w:lastRenderedPageBreak/>
        <w:t>to the creation of jobs which later translates to the promotion of the social exchange. The interaction with the technology should be at the local levels to ensure maximum use by the people. Improvement of health is one area towards the eradication of poverty and technology can play a significant role in it.</w:t>
      </w: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01642C" w:rsidRDefault="0001642C" w:rsidP="008D6E2C">
      <w:pPr>
        <w:spacing w:line="480" w:lineRule="auto"/>
        <w:ind w:left="720" w:hanging="720"/>
        <w:contextualSpacing/>
        <w:jc w:val="center"/>
        <w:rPr>
          <w:rFonts w:ascii="Times New Roman" w:hAnsi="Times New Roman" w:cs="Times New Roman"/>
          <w:sz w:val="24"/>
          <w:szCs w:val="24"/>
        </w:rPr>
      </w:pPr>
    </w:p>
    <w:p w:rsidR="00EA730D" w:rsidRPr="008D6E2C" w:rsidRDefault="00D53A2F" w:rsidP="008D6E2C">
      <w:pPr>
        <w:spacing w:line="480" w:lineRule="auto"/>
        <w:ind w:left="720" w:hanging="720"/>
        <w:contextualSpacing/>
        <w:jc w:val="center"/>
        <w:rPr>
          <w:rFonts w:ascii="Times New Roman" w:hAnsi="Times New Roman" w:cs="Times New Roman"/>
          <w:sz w:val="24"/>
          <w:szCs w:val="24"/>
        </w:rPr>
      </w:pPr>
      <w:bookmarkStart w:id="0" w:name="_GoBack"/>
      <w:bookmarkEnd w:id="0"/>
      <w:r w:rsidRPr="008D6E2C">
        <w:rPr>
          <w:rFonts w:ascii="Times New Roman" w:hAnsi="Times New Roman" w:cs="Times New Roman"/>
          <w:sz w:val="24"/>
          <w:szCs w:val="24"/>
        </w:rPr>
        <w:lastRenderedPageBreak/>
        <w:t>References</w:t>
      </w:r>
    </w:p>
    <w:p w:rsidR="00EA730D" w:rsidRPr="008D6E2C" w:rsidRDefault="00D53A2F" w:rsidP="008D6E2C">
      <w:pPr>
        <w:spacing w:line="480" w:lineRule="auto"/>
        <w:ind w:left="720" w:hanging="720"/>
        <w:contextualSpacing/>
        <w:rPr>
          <w:rFonts w:ascii="Times New Roman" w:hAnsi="Times New Roman" w:cs="Times New Roman"/>
          <w:sz w:val="24"/>
          <w:szCs w:val="24"/>
          <w:shd w:val="clear" w:color="auto" w:fill="FFFFFF"/>
        </w:rPr>
      </w:pPr>
      <w:r w:rsidRPr="008D6E2C">
        <w:rPr>
          <w:rFonts w:ascii="Times New Roman" w:hAnsi="Times New Roman" w:cs="Times New Roman"/>
          <w:sz w:val="24"/>
          <w:szCs w:val="24"/>
          <w:shd w:val="clear" w:color="auto" w:fill="FFFFFF"/>
        </w:rPr>
        <w:t>Bazilian, M., &amp; Pielke, R. (2013). Making energy access meaningful. </w:t>
      </w:r>
      <w:r w:rsidRPr="008D6E2C">
        <w:rPr>
          <w:rFonts w:ascii="Times New Roman" w:hAnsi="Times New Roman" w:cs="Times New Roman"/>
          <w:i/>
          <w:iCs/>
          <w:sz w:val="24"/>
          <w:szCs w:val="24"/>
          <w:shd w:val="clear" w:color="auto" w:fill="FFFFFF"/>
        </w:rPr>
        <w:t>Issues in science and technology</w:t>
      </w:r>
      <w:r w:rsidRPr="008D6E2C">
        <w:rPr>
          <w:rFonts w:ascii="Times New Roman" w:hAnsi="Times New Roman" w:cs="Times New Roman"/>
          <w:sz w:val="24"/>
          <w:szCs w:val="24"/>
          <w:shd w:val="clear" w:color="auto" w:fill="FFFFFF"/>
        </w:rPr>
        <w:t>, </w:t>
      </w:r>
      <w:r w:rsidRPr="008D6E2C">
        <w:rPr>
          <w:rFonts w:ascii="Times New Roman" w:hAnsi="Times New Roman" w:cs="Times New Roman"/>
          <w:i/>
          <w:iCs/>
          <w:sz w:val="24"/>
          <w:szCs w:val="24"/>
          <w:shd w:val="clear" w:color="auto" w:fill="FFFFFF"/>
        </w:rPr>
        <w:t>29</w:t>
      </w:r>
      <w:r w:rsidRPr="008D6E2C">
        <w:rPr>
          <w:rFonts w:ascii="Times New Roman" w:hAnsi="Times New Roman" w:cs="Times New Roman"/>
          <w:sz w:val="24"/>
          <w:szCs w:val="24"/>
          <w:shd w:val="clear" w:color="auto" w:fill="FFFFFF"/>
        </w:rPr>
        <w:t>(4), 74-78.</w:t>
      </w:r>
    </w:p>
    <w:p w:rsidR="00EA730D" w:rsidRPr="008D6E2C" w:rsidRDefault="00D53A2F" w:rsidP="008D6E2C">
      <w:pPr>
        <w:spacing w:line="480" w:lineRule="auto"/>
        <w:ind w:left="720" w:hanging="720"/>
        <w:contextualSpacing/>
        <w:rPr>
          <w:rFonts w:ascii="Times New Roman" w:hAnsi="Times New Roman" w:cs="Times New Roman"/>
          <w:sz w:val="24"/>
          <w:szCs w:val="24"/>
        </w:rPr>
      </w:pPr>
      <w:r w:rsidRPr="008D6E2C">
        <w:rPr>
          <w:rFonts w:ascii="Times New Roman" w:hAnsi="Times New Roman" w:cs="Times New Roman"/>
          <w:sz w:val="24"/>
          <w:szCs w:val="24"/>
          <w:shd w:val="clear" w:color="auto" w:fill="FFFFFF"/>
        </w:rPr>
        <w:t>Fukuda-Parr, S., &amp; Hulme, D. (2011). International norm dynamics and the “end of poverty”: understanding the Millennium Development Goals. </w:t>
      </w:r>
      <w:r w:rsidRPr="008D6E2C">
        <w:rPr>
          <w:rFonts w:ascii="Times New Roman" w:hAnsi="Times New Roman" w:cs="Times New Roman"/>
          <w:i/>
          <w:iCs/>
          <w:sz w:val="24"/>
          <w:szCs w:val="24"/>
          <w:shd w:val="clear" w:color="auto" w:fill="FFFFFF"/>
        </w:rPr>
        <w:t>Global governance: a review of multilateralism and international organizations</w:t>
      </w:r>
      <w:r w:rsidRPr="008D6E2C">
        <w:rPr>
          <w:rFonts w:ascii="Times New Roman" w:hAnsi="Times New Roman" w:cs="Times New Roman"/>
          <w:sz w:val="24"/>
          <w:szCs w:val="24"/>
          <w:shd w:val="clear" w:color="auto" w:fill="FFFFFF"/>
        </w:rPr>
        <w:t>, </w:t>
      </w:r>
      <w:r w:rsidRPr="008D6E2C">
        <w:rPr>
          <w:rFonts w:ascii="Times New Roman" w:hAnsi="Times New Roman" w:cs="Times New Roman"/>
          <w:i/>
          <w:iCs/>
          <w:sz w:val="24"/>
          <w:szCs w:val="24"/>
          <w:shd w:val="clear" w:color="auto" w:fill="FFFFFF"/>
        </w:rPr>
        <w:t>17</w:t>
      </w:r>
      <w:r w:rsidRPr="008D6E2C">
        <w:rPr>
          <w:rFonts w:ascii="Times New Roman" w:hAnsi="Times New Roman" w:cs="Times New Roman"/>
          <w:sz w:val="24"/>
          <w:szCs w:val="24"/>
          <w:shd w:val="clear" w:color="auto" w:fill="FFFFFF"/>
        </w:rPr>
        <w:t>(1), 17-36.</w:t>
      </w:r>
    </w:p>
    <w:p w:rsidR="00EA730D" w:rsidRPr="008D6E2C" w:rsidRDefault="00D53A2F" w:rsidP="008D6E2C">
      <w:pPr>
        <w:spacing w:line="480" w:lineRule="auto"/>
        <w:ind w:left="720" w:hanging="720"/>
        <w:contextualSpacing/>
        <w:rPr>
          <w:rFonts w:ascii="Times New Roman" w:hAnsi="Times New Roman" w:cs="Times New Roman"/>
          <w:sz w:val="24"/>
          <w:szCs w:val="24"/>
          <w:shd w:val="clear" w:color="auto" w:fill="FFFFFF"/>
        </w:rPr>
      </w:pPr>
      <w:r w:rsidRPr="008D6E2C">
        <w:rPr>
          <w:rFonts w:ascii="Times New Roman" w:hAnsi="Times New Roman" w:cs="Times New Roman"/>
          <w:sz w:val="24"/>
          <w:szCs w:val="24"/>
          <w:shd w:val="clear" w:color="auto" w:fill="FFFFFF"/>
        </w:rPr>
        <w:t>Golubchikov, O., &amp; Deda, P. (2012). Governance, technology, and equity: An integrated policy framework for energy efficient housing. </w:t>
      </w:r>
      <w:r w:rsidRPr="008D6E2C">
        <w:rPr>
          <w:rFonts w:ascii="Times New Roman" w:hAnsi="Times New Roman" w:cs="Times New Roman"/>
          <w:i/>
          <w:iCs/>
          <w:sz w:val="24"/>
          <w:szCs w:val="24"/>
          <w:shd w:val="clear" w:color="auto" w:fill="FFFFFF"/>
        </w:rPr>
        <w:t>Energy policy</w:t>
      </w:r>
      <w:r w:rsidRPr="008D6E2C">
        <w:rPr>
          <w:rFonts w:ascii="Times New Roman" w:hAnsi="Times New Roman" w:cs="Times New Roman"/>
          <w:sz w:val="24"/>
          <w:szCs w:val="24"/>
          <w:shd w:val="clear" w:color="auto" w:fill="FFFFFF"/>
        </w:rPr>
        <w:t>, </w:t>
      </w:r>
      <w:r w:rsidRPr="008D6E2C">
        <w:rPr>
          <w:rFonts w:ascii="Times New Roman" w:hAnsi="Times New Roman" w:cs="Times New Roman"/>
          <w:i/>
          <w:iCs/>
          <w:sz w:val="24"/>
          <w:szCs w:val="24"/>
          <w:shd w:val="clear" w:color="auto" w:fill="FFFFFF"/>
        </w:rPr>
        <w:t>41</w:t>
      </w:r>
      <w:r w:rsidRPr="008D6E2C">
        <w:rPr>
          <w:rFonts w:ascii="Times New Roman" w:hAnsi="Times New Roman" w:cs="Times New Roman"/>
          <w:sz w:val="24"/>
          <w:szCs w:val="24"/>
          <w:shd w:val="clear" w:color="auto" w:fill="FFFFFF"/>
        </w:rPr>
        <w:t>, 733-741.</w:t>
      </w:r>
    </w:p>
    <w:p w:rsidR="00EA7C34" w:rsidRPr="008D6E2C" w:rsidRDefault="00D53A2F" w:rsidP="008D6E2C">
      <w:pPr>
        <w:spacing w:line="480" w:lineRule="auto"/>
        <w:ind w:left="720" w:hanging="720"/>
        <w:contextualSpacing/>
        <w:rPr>
          <w:rFonts w:ascii="Times New Roman" w:hAnsi="Times New Roman" w:cs="Times New Roman"/>
          <w:sz w:val="24"/>
          <w:szCs w:val="24"/>
          <w:shd w:val="clear" w:color="auto" w:fill="FFFFFF"/>
        </w:rPr>
      </w:pPr>
      <w:r w:rsidRPr="008D6E2C">
        <w:rPr>
          <w:rFonts w:ascii="Times New Roman" w:hAnsi="Times New Roman" w:cs="Times New Roman"/>
          <w:sz w:val="24"/>
          <w:szCs w:val="24"/>
          <w:shd w:val="clear" w:color="auto" w:fill="FFFFFF"/>
        </w:rPr>
        <w:t>Sovacool, B. K. (2012). Deploying off-grid technology to eradicate energy poverty. </w:t>
      </w:r>
      <w:r w:rsidRPr="008D6E2C">
        <w:rPr>
          <w:rFonts w:ascii="Times New Roman" w:hAnsi="Times New Roman" w:cs="Times New Roman"/>
          <w:i/>
          <w:iCs/>
          <w:sz w:val="24"/>
          <w:szCs w:val="24"/>
          <w:shd w:val="clear" w:color="auto" w:fill="FFFFFF"/>
        </w:rPr>
        <w:t>Science</w:t>
      </w:r>
      <w:r w:rsidRPr="008D6E2C">
        <w:rPr>
          <w:rFonts w:ascii="Times New Roman" w:hAnsi="Times New Roman" w:cs="Times New Roman"/>
          <w:sz w:val="24"/>
          <w:szCs w:val="24"/>
          <w:shd w:val="clear" w:color="auto" w:fill="FFFFFF"/>
        </w:rPr>
        <w:t>, </w:t>
      </w:r>
      <w:r w:rsidRPr="008D6E2C">
        <w:rPr>
          <w:rFonts w:ascii="Times New Roman" w:hAnsi="Times New Roman" w:cs="Times New Roman"/>
          <w:i/>
          <w:iCs/>
          <w:sz w:val="24"/>
          <w:szCs w:val="24"/>
          <w:shd w:val="clear" w:color="auto" w:fill="FFFFFF"/>
        </w:rPr>
        <w:t>338</w:t>
      </w:r>
      <w:r w:rsidRPr="008D6E2C">
        <w:rPr>
          <w:rFonts w:ascii="Times New Roman" w:hAnsi="Times New Roman" w:cs="Times New Roman"/>
          <w:sz w:val="24"/>
          <w:szCs w:val="24"/>
          <w:shd w:val="clear" w:color="auto" w:fill="FFFFFF"/>
        </w:rPr>
        <w:t>(6103), 47-48.</w:t>
      </w:r>
    </w:p>
    <w:p w:rsidR="002A53B3" w:rsidRPr="008D6E2C" w:rsidRDefault="00991956" w:rsidP="008D6E2C">
      <w:pPr>
        <w:spacing w:line="480" w:lineRule="auto"/>
        <w:ind w:firstLine="720"/>
        <w:contextualSpacing/>
        <w:rPr>
          <w:rFonts w:ascii="Times New Roman" w:hAnsi="Times New Roman" w:cs="Times New Roman"/>
          <w:sz w:val="24"/>
          <w:szCs w:val="24"/>
        </w:rPr>
      </w:pPr>
    </w:p>
    <w:p w:rsidR="008D6E2C" w:rsidRPr="008D6E2C" w:rsidRDefault="00991956" w:rsidP="008D6E2C">
      <w:pPr>
        <w:spacing w:line="480" w:lineRule="auto"/>
        <w:ind w:firstLine="720"/>
        <w:contextualSpacing/>
        <w:rPr>
          <w:rFonts w:ascii="Times New Roman" w:hAnsi="Times New Roman" w:cs="Times New Roman"/>
          <w:sz w:val="24"/>
          <w:szCs w:val="24"/>
        </w:rPr>
      </w:pPr>
    </w:p>
    <w:sectPr w:rsidR="008D6E2C" w:rsidRPr="008D6E2C" w:rsidSect="00EA7C34">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61915A69" w15:done="0"/>
  <w15:commentEx w15:paraId="B4A4B7F4" w15:done="0"/>
  <w15:commentEx w15:paraId="58EBE8E6" w15:done="0"/>
  <w15:commentEx w15:paraId="013A9EF1" w15:done="0"/>
  <w15:commentEx w15:paraId="82AF7790" w15:done="0"/>
  <w15:commentEx w15:paraId="7E7CC750" w15:done="0"/>
  <w15:commentEx w15:paraId="3B08965E" w15:done="0"/>
  <w15:commentEx w15:paraId="6E83705B" w15:done="0"/>
  <w15:commentEx w15:paraId="E28759F9" w15:done="0"/>
  <w15:commentEx w15:paraId="ED8E9420" w15:done="0"/>
  <w15:commentEx w15:paraId="2312126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956" w:rsidRDefault="00991956">
      <w:pPr>
        <w:spacing w:after="0" w:line="240" w:lineRule="auto"/>
      </w:pPr>
      <w:r>
        <w:separator/>
      </w:r>
    </w:p>
  </w:endnote>
  <w:endnote w:type="continuationSeparator" w:id="1">
    <w:p w:rsidR="00991956" w:rsidRDefault="0099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956" w:rsidRDefault="00991956">
      <w:pPr>
        <w:spacing w:after="0" w:line="240" w:lineRule="auto"/>
      </w:pPr>
      <w:r>
        <w:separator/>
      </w:r>
    </w:p>
  </w:footnote>
  <w:footnote w:type="continuationSeparator" w:id="1">
    <w:p w:rsidR="00991956" w:rsidRDefault="00991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34" w:rsidRDefault="00D53A2F" w:rsidP="00EA7C34">
    <w:pPr>
      <w:pStyle w:val="Header"/>
      <w:jc w:val="right"/>
    </w:pPr>
    <w:r w:rsidRPr="00EA7C34">
      <w:rPr>
        <w:rFonts w:ascii="Times New Roman" w:hAnsi="Times New Roman" w:cs="Times New Roman"/>
        <w:sz w:val="24"/>
        <w:szCs w:val="24"/>
      </w:rPr>
      <w:t xml:space="preserve">POVERTY ERADICATION </w:t>
    </w:r>
    <w:sdt>
      <w:sdtPr>
        <w:rPr>
          <w:rFonts w:ascii="Times New Roman" w:hAnsi="Times New Roman" w:cs="Times New Roman"/>
          <w:sz w:val="24"/>
          <w:szCs w:val="24"/>
        </w:rPr>
        <w:id w:val="-987164618"/>
        <w:docPartObj>
          <w:docPartGallery w:val="Page Numbers (Top of Page)"/>
          <w:docPartUnique/>
        </w:docPartObj>
      </w:sdtPr>
      <w:sdtEndPr>
        <w:rPr>
          <w:noProof/>
        </w:rPr>
      </w:sdtEndPr>
      <w:sdtContent>
        <w:r w:rsidR="005E173B" w:rsidRPr="00EA7C34">
          <w:rPr>
            <w:rFonts w:ascii="Times New Roman" w:hAnsi="Times New Roman" w:cs="Times New Roman"/>
            <w:sz w:val="24"/>
            <w:szCs w:val="24"/>
          </w:rPr>
          <w:fldChar w:fldCharType="begin"/>
        </w:r>
        <w:r w:rsidRPr="00EA7C34">
          <w:rPr>
            <w:rFonts w:ascii="Times New Roman" w:hAnsi="Times New Roman" w:cs="Times New Roman"/>
            <w:sz w:val="24"/>
            <w:szCs w:val="24"/>
          </w:rPr>
          <w:instrText xml:space="preserve"> PAGE   \* MERGEFORMAT </w:instrText>
        </w:r>
        <w:r w:rsidR="005E173B" w:rsidRPr="00EA7C34">
          <w:rPr>
            <w:rFonts w:ascii="Times New Roman" w:hAnsi="Times New Roman" w:cs="Times New Roman"/>
            <w:sz w:val="24"/>
            <w:szCs w:val="24"/>
          </w:rPr>
          <w:fldChar w:fldCharType="separate"/>
        </w:r>
        <w:r w:rsidR="00BB5AA7">
          <w:rPr>
            <w:rFonts w:ascii="Times New Roman" w:hAnsi="Times New Roman" w:cs="Times New Roman"/>
            <w:noProof/>
            <w:sz w:val="24"/>
            <w:szCs w:val="24"/>
          </w:rPr>
          <w:t>2</w:t>
        </w:r>
        <w:r w:rsidR="005E173B" w:rsidRPr="00EA7C34">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34" w:rsidRPr="00EA7C34" w:rsidRDefault="00D53A2F" w:rsidP="00EA7C34">
    <w:pPr>
      <w:spacing w:after="0" w:line="480" w:lineRule="auto"/>
      <w:jc w:val="right"/>
      <w:rPr>
        <w:rFonts w:ascii="Times New Roman" w:hAnsi="Times New Roman" w:cs="Times New Roman"/>
        <w:sz w:val="24"/>
        <w:szCs w:val="24"/>
      </w:rPr>
    </w:pPr>
    <w:r w:rsidRPr="00EA7C34">
      <w:rPr>
        <w:rFonts w:ascii="Times New Roman" w:hAnsi="Times New Roman" w:cs="Times New Roman"/>
        <w:sz w:val="24"/>
        <w:szCs w:val="24"/>
      </w:rPr>
      <w:t xml:space="preserve">Running head: POVERTY ERADICATION  </w:t>
    </w:r>
    <w:sdt>
      <w:sdtPr>
        <w:rPr>
          <w:rFonts w:ascii="Times New Roman" w:hAnsi="Times New Roman" w:cs="Times New Roman"/>
          <w:sz w:val="24"/>
          <w:szCs w:val="24"/>
        </w:rPr>
        <w:id w:val="2146075677"/>
        <w:docPartObj>
          <w:docPartGallery w:val="Page Numbers (Top of Page)"/>
          <w:docPartUnique/>
        </w:docPartObj>
      </w:sdtPr>
      <w:sdtEndPr>
        <w:rPr>
          <w:noProof/>
        </w:rPr>
      </w:sdtEndPr>
      <w:sdtContent>
        <w:r w:rsidR="005E173B" w:rsidRPr="00EA7C34">
          <w:rPr>
            <w:rFonts w:ascii="Times New Roman" w:hAnsi="Times New Roman" w:cs="Times New Roman"/>
            <w:sz w:val="24"/>
            <w:szCs w:val="24"/>
          </w:rPr>
          <w:fldChar w:fldCharType="begin"/>
        </w:r>
        <w:r w:rsidRPr="00EA7C34">
          <w:rPr>
            <w:rFonts w:ascii="Times New Roman" w:hAnsi="Times New Roman" w:cs="Times New Roman"/>
            <w:sz w:val="24"/>
            <w:szCs w:val="24"/>
          </w:rPr>
          <w:instrText xml:space="preserve"> PAGE   \* MERGEFORMAT </w:instrText>
        </w:r>
        <w:r w:rsidR="005E173B" w:rsidRPr="00EA7C34">
          <w:rPr>
            <w:rFonts w:ascii="Times New Roman" w:hAnsi="Times New Roman" w:cs="Times New Roman"/>
            <w:sz w:val="24"/>
            <w:szCs w:val="24"/>
          </w:rPr>
          <w:fldChar w:fldCharType="separate"/>
        </w:r>
        <w:r w:rsidR="00BB5AA7">
          <w:rPr>
            <w:rFonts w:ascii="Times New Roman" w:hAnsi="Times New Roman" w:cs="Times New Roman"/>
            <w:noProof/>
            <w:sz w:val="24"/>
            <w:szCs w:val="24"/>
          </w:rPr>
          <w:t>1</w:t>
        </w:r>
        <w:r w:rsidR="005E173B" w:rsidRPr="00EA7C34">
          <w:rPr>
            <w:rFonts w:ascii="Times New Roman" w:hAnsi="Times New Roman" w:cs="Times New Roman"/>
            <w:noProof/>
            <w:sz w:val="24"/>
            <w:szCs w:val="24"/>
          </w:rPr>
          <w:fldChar w:fldCharType="end"/>
        </w:r>
      </w:sdtContent>
    </w:sdt>
  </w:p>
  <w:p w:rsidR="00EA7C34" w:rsidRDefault="009919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72DE"/>
    <w:rsid w:val="0001642C"/>
    <w:rsid w:val="002E72DE"/>
    <w:rsid w:val="005E173B"/>
    <w:rsid w:val="00991956"/>
    <w:rsid w:val="00BB5AA7"/>
    <w:rsid w:val="00D53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C34"/>
  </w:style>
  <w:style w:type="paragraph" w:styleId="Footer">
    <w:name w:val="footer"/>
    <w:basedOn w:val="Normal"/>
    <w:link w:val="FooterChar"/>
    <w:uiPriority w:val="99"/>
    <w:unhideWhenUsed/>
    <w:rsid w:val="00EA7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C3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5E173B"/>
    <w:pPr>
      <w:spacing w:line="240" w:lineRule="auto"/>
    </w:pPr>
    <w:rPr>
      <w:sz w:val="20"/>
      <w:szCs w:val="20"/>
    </w:rPr>
  </w:style>
  <w:style w:type="character" w:customStyle="1" w:styleId="CommentTextChar">
    <w:name w:val="Comment Text Char"/>
    <w:basedOn w:val="DefaultParagraphFont"/>
    <w:link w:val="CommentText"/>
    <w:uiPriority w:val="99"/>
    <w:semiHidden/>
    <w:rsid w:val="005E173B"/>
    <w:rPr>
      <w:sz w:val="20"/>
      <w:szCs w:val="20"/>
    </w:rPr>
  </w:style>
  <w:style w:type="paragraph" w:styleId="BalloonText">
    <w:name w:val="Balloon Text"/>
    <w:basedOn w:val="Normal"/>
    <w:link w:val="BalloonTextChar"/>
    <w:uiPriority w:val="99"/>
    <w:semiHidden/>
    <w:unhideWhenUsed/>
    <w:rsid w:val="00016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C34"/>
  </w:style>
  <w:style w:type="paragraph" w:styleId="Footer">
    <w:name w:val="footer"/>
    <w:basedOn w:val="Normal"/>
    <w:link w:val="FooterChar"/>
    <w:uiPriority w:val="99"/>
    <w:unhideWhenUsed/>
    <w:rsid w:val="00EA7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C3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16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0B86-5803-4770-8729-09FC2D90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Marl</cp:lastModifiedBy>
  <cp:revision>2</cp:revision>
  <dcterms:created xsi:type="dcterms:W3CDTF">2017-10-07T04:33:00Z</dcterms:created>
  <dcterms:modified xsi:type="dcterms:W3CDTF">2017-10-07T04:33:00Z</dcterms:modified>
</cp:coreProperties>
</file>